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5F" w:rsidRPr="00F76B6A" w:rsidRDefault="00FC635F" w:rsidP="006B2708">
      <w:pPr>
        <w:spacing w:afterLines="80" w:after="192" w:line="240" w:lineRule="auto"/>
        <w:jc w:val="both"/>
        <w:rPr>
          <w:rFonts w:ascii="Times New Roman" w:hAnsi="Times New Roman" w:cs="Times New Roman"/>
          <w:sz w:val="24"/>
          <w:szCs w:val="24"/>
        </w:rPr>
      </w:pPr>
      <w:r w:rsidRPr="00F76B6A">
        <w:rPr>
          <w:rFonts w:ascii="Times New Roman" w:hAnsi="Times New Roman" w:cs="Times New Roman"/>
          <w:noProof/>
          <w:color w:val="FFFFFF"/>
          <w:sz w:val="24"/>
          <w:szCs w:val="24"/>
          <w:lang w:eastAsia="ca-ES"/>
        </w:rPr>
        <mc:AlternateContent>
          <mc:Choice Requires="wps">
            <w:drawing>
              <wp:anchor distT="45720" distB="45720" distL="114300" distR="114300" simplePos="0" relativeHeight="251659264" behindDoc="0" locked="0" layoutInCell="1" allowOverlap="1">
                <wp:simplePos x="0" y="0"/>
                <wp:positionH relativeFrom="column">
                  <wp:posOffset>23495</wp:posOffset>
                </wp:positionH>
                <wp:positionV relativeFrom="paragraph">
                  <wp:posOffset>4445</wp:posOffset>
                </wp:positionV>
                <wp:extent cx="5868669" cy="457834"/>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69" cy="457834"/>
                        </a:xfrm>
                        <a:prstGeom prst="rect">
                          <a:avLst/>
                        </a:prstGeom>
                        <a:solidFill>
                          <a:srgbClr val="DF7F7F"/>
                        </a:solidFill>
                        <a:ln w="9525">
                          <a:noFill/>
                          <a:miter lim="800000"/>
                          <a:headEnd/>
                          <a:tailEnd/>
                        </a:ln>
                      </wps:spPr>
                      <wps:txbx>
                        <w:txbxContent>
                          <w:p w:rsidR="00FC635F" w:rsidRPr="00F76B6A" w:rsidRDefault="00FC635F" w:rsidP="00FC635F">
                            <w:pPr>
                              <w:jc w:val="both"/>
                              <w:rPr>
                                <w:rFonts w:ascii="Times New Roman" w:hAnsi="Times New Roman" w:cs="Times New Roman"/>
                                <w:b/>
                                <w:color w:val="FFFFFF" w:themeColor="background1"/>
                              </w:rPr>
                            </w:pPr>
                            <w:r w:rsidRPr="00F76B6A">
                              <w:rPr>
                                <w:rFonts w:ascii="Times New Roman" w:hAnsi="Times New Roman" w:cs="Times New Roman"/>
                                <w:b/>
                                <w:color w:val="FFFFFF" w:themeColor="background1"/>
                              </w:rPr>
                              <w:t xml:space="preserve">BASES </w:t>
                            </w:r>
                            <w:r w:rsidR="0081429D">
                              <w:rPr>
                                <w:rFonts w:ascii="Times New Roman" w:hAnsi="Times New Roman" w:cs="Times New Roman"/>
                                <w:b/>
                                <w:color w:val="FFFFFF" w:themeColor="background1"/>
                              </w:rPr>
                              <w:t xml:space="preserve">PER A L’ATORGAMENT D’AJUTS PER LA </w:t>
                            </w:r>
                            <w:r w:rsidR="007A2B37">
                              <w:rPr>
                                <w:rFonts w:ascii="Times New Roman" w:hAnsi="Times New Roman" w:cs="Times New Roman"/>
                                <w:b/>
                                <w:color w:val="FFFFFF" w:themeColor="background1"/>
                              </w:rPr>
                              <w:t>PARTICIPACIÓ D’ACTIVITATS D’ESTIU 2024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85pt;margin-top:.35pt;width:462.1pt;height:36.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" fillcolor="#df7f7f" stroked="f">
                <v:textbox>
                  <w:txbxContent>
                    <w:p w:rsidR="00FC635F" w:rsidRPr="00F76B6A" w:rsidRDefault="00FC635F" w:rsidP="00FC635F">
                      <w:pPr>
                        <w:jc w:val="both"/>
                        <w:rPr>
                          <w:rFonts w:ascii="Times New Roman" w:hAnsi="Times New Roman" w:cs="Times New Roman"/>
                          <w:b/>
                          <w:color w:val="FFFFFF" w:themeColor="background1"/>
                        </w:rPr>
                      </w:pPr>
                      <w:r w:rsidRPr="00F76B6A">
                        <w:rPr>
                          <w:rFonts w:ascii="Times New Roman" w:hAnsi="Times New Roman" w:cs="Times New Roman"/>
                          <w:b/>
                          <w:color w:val="FFFFFF" w:themeColor="background1"/>
                        </w:rPr>
                        <w:t xml:space="preserve">BASES </w:t>
                      </w:r>
                      <w:r w:rsidR="0081429D">
                        <w:rPr>
                          <w:rFonts w:ascii="Times New Roman" w:hAnsi="Times New Roman" w:cs="Times New Roman"/>
                          <w:b/>
                          <w:color w:val="FFFFFF" w:themeColor="background1"/>
                        </w:rPr>
                        <w:t xml:space="preserve">PER A L’ATORGAMENT D’AJUTS PER LA </w:t>
                      </w:r>
                      <w:r w:rsidR="007A2B37">
                        <w:rPr>
                          <w:rFonts w:ascii="Times New Roman" w:hAnsi="Times New Roman" w:cs="Times New Roman"/>
                          <w:b/>
                          <w:color w:val="FFFFFF" w:themeColor="background1"/>
                        </w:rPr>
                        <w:t>PARTICIPACIÓ D’ACTIVITATS D’ESTIU 2024</w:t>
                      </w:r>
                    </w:p>
                  </w:txbxContent>
                </v:textbox>
                <w10:wrap type="square"/>
              </v:shape>
            </w:pict>
          </mc:Fallback>
        </mc:AlternateContent>
      </w:r>
    </w:p>
    <w:p w:rsidR="00FC635F" w:rsidRPr="00F76B6A" w:rsidRDefault="00FC635F" w:rsidP="006B2708">
      <w:pPr>
        <w:tabs>
          <w:tab w:val="center" w:pos="625"/>
          <w:tab w:val="center" w:pos="3032"/>
        </w:tabs>
        <w:spacing w:afterLines="80" w:after="192" w:line="240" w:lineRule="auto"/>
        <w:jc w:val="both"/>
        <w:rPr>
          <w:rFonts w:ascii="Times New Roman" w:hAnsi="Times New Roman" w:cs="Times New Roman"/>
          <w:b/>
          <w:sz w:val="24"/>
          <w:szCs w:val="24"/>
        </w:rPr>
      </w:pPr>
      <w:r w:rsidRPr="00F76B6A">
        <w:rPr>
          <w:rFonts w:ascii="Times New Roman" w:hAnsi="Times New Roman" w:cs="Times New Roman"/>
          <w:b/>
          <w:color w:val="C00000"/>
          <w:sz w:val="24"/>
          <w:szCs w:val="24"/>
        </w:rPr>
        <w:t>I.</w:t>
      </w:r>
      <w:r w:rsidRPr="00F76B6A">
        <w:rPr>
          <w:rFonts w:ascii="Times New Roman" w:hAnsi="Times New Roman" w:cs="Times New Roman"/>
          <w:b/>
          <w:color w:val="C00000"/>
          <w:sz w:val="24"/>
          <w:szCs w:val="24"/>
        </w:rPr>
        <w:tab/>
        <w:t xml:space="preserve">  Objecte, requisits </w:t>
      </w:r>
    </w:p>
    <w:p w:rsidR="00FC635F" w:rsidRPr="00F76B6A" w:rsidRDefault="00FC635F" w:rsidP="006B2708">
      <w:pPr>
        <w:pStyle w:val="Ttulo1"/>
        <w:spacing w:afterLines="80" w:after="192" w:line="240" w:lineRule="auto"/>
        <w:ind w:left="357" w:hanging="357"/>
        <w:jc w:val="both"/>
        <w:rPr>
          <w:b/>
          <w:sz w:val="24"/>
          <w:szCs w:val="24"/>
        </w:rPr>
      </w:pPr>
      <w:r w:rsidRPr="00F76B6A">
        <w:rPr>
          <w:b/>
          <w:sz w:val="24"/>
          <w:szCs w:val="24"/>
        </w:rPr>
        <w:t>1.</w:t>
      </w:r>
      <w:r w:rsidRPr="00F76B6A">
        <w:rPr>
          <w:b/>
          <w:sz w:val="24"/>
          <w:szCs w:val="24"/>
        </w:rPr>
        <w:tab/>
        <w:t>Objecte</w:t>
      </w:r>
    </w:p>
    <w:p w:rsidR="007A2B37" w:rsidRPr="007A2B37" w:rsidRDefault="007A2B37" w:rsidP="007A2B37">
      <w:pPr>
        <w:ind w:left="136" w:right="9"/>
        <w:jc w:val="both"/>
        <w:rPr>
          <w:rFonts w:ascii="Times New Roman" w:eastAsia="Calibri" w:hAnsi="Times New Roman" w:cs="Times New Roman"/>
          <w:sz w:val="24"/>
          <w:szCs w:val="24"/>
        </w:rPr>
      </w:pPr>
      <w:r w:rsidRPr="007A2B37">
        <w:rPr>
          <w:rFonts w:ascii="Times New Roman" w:eastAsia="Calibri" w:hAnsi="Times New Roman" w:cs="Times New Roman"/>
          <w:sz w:val="24"/>
          <w:szCs w:val="24"/>
        </w:rPr>
        <w:t xml:space="preserve">L'objecte d'aquestes bases és l'atorgament per part de l'Ajuntament de Mollet del Vallès d’ajuts per a la participació en activitats d’estiu per a infants, adolescents i joves de 3 a 16 anys de famílies en situació de vulnerabilitat social i econòmica.  </w:t>
      </w:r>
    </w:p>
    <w:p w:rsidR="007A2B37" w:rsidRPr="007A2B37" w:rsidRDefault="007A2B37" w:rsidP="007A2B37">
      <w:pPr>
        <w:ind w:left="136" w:right="9"/>
        <w:jc w:val="both"/>
        <w:rPr>
          <w:rFonts w:ascii="Times New Roman" w:eastAsia="Calibri" w:hAnsi="Times New Roman" w:cs="Times New Roman"/>
          <w:sz w:val="24"/>
          <w:szCs w:val="24"/>
        </w:rPr>
      </w:pPr>
      <w:r w:rsidRPr="007A2B37">
        <w:rPr>
          <w:rFonts w:ascii="Times New Roman" w:eastAsia="Calibri" w:hAnsi="Times New Roman" w:cs="Times New Roman"/>
          <w:sz w:val="24"/>
          <w:szCs w:val="24"/>
        </w:rPr>
        <w:t>Les activitats han d’estar organitzades per una persona física o jurídica, pública o privada del municipi, amb ànim de lucre o sense. S’han de dur a terme durant l’estiu de 2024.</w:t>
      </w:r>
    </w:p>
    <w:p w:rsidR="007A2B37" w:rsidRPr="007A2B37" w:rsidRDefault="007A2B37" w:rsidP="007A2B37">
      <w:pPr>
        <w:ind w:left="136" w:right="9"/>
        <w:jc w:val="both"/>
        <w:rPr>
          <w:rFonts w:ascii="Times New Roman" w:eastAsia="Calibri" w:hAnsi="Times New Roman" w:cs="Times New Roman"/>
          <w:sz w:val="24"/>
          <w:szCs w:val="24"/>
        </w:rPr>
      </w:pPr>
      <w:r w:rsidRPr="007A2B37">
        <w:rPr>
          <w:rFonts w:ascii="Times New Roman" w:eastAsia="Calibri" w:hAnsi="Times New Roman" w:cs="Times New Roman"/>
          <w:sz w:val="24"/>
          <w:szCs w:val="24"/>
        </w:rPr>
        <w:t>Aquestes activitats es poden desenvolupar a qualsevol instal·lació pública o privada on les entitats/empreses legalment autoritzades i constituïdes organitzin activitats d’estiu. Incloses les organitzades per les Associacions i Clubs esportius, esplais i Associacions de Famílies de l’Alumnat (en aquest darrer cas autoritzades pels Consells Escolars dels Centres).</w:t>
      </w:r>
    </w:p>
    <w:p w:rsidR="007A2B37" w:rsidRPr="007A2B37" w:rsidRDefault="007A2B37" w:rsidP="007A2B37">
      <w:pPr>
        <w:ind w:left="136" w:right="9"/>
        <w:jc w:val="both"/>
        <w:rPr>
          <w:rFonts w:ascii="Times New Roman" w:eastAsia="Calibri" w:hAnsi="Times New Roman" w:cs="Times New Roman"/>
          <w:sz w:val="24"/>
          <w:szCs w:val="24"/>
        </w:rPr>
      </w:pPr>
      <w:r w:rsidRPr="007A2B37">
        <w:rPr>
          <w:rFonts w:ascii="Times New Roman" w:eastAsia="Calibri" w:hAnsi="Times New Roman" w:cs="Times New Roman"/>
          <w:sz w:val="24"/>
          <w:szCs w:val="24"/>
        </w:rPr>
        <w:t>En qualsevol altre supòsit, qui organitzi l’activitat ha d’estar legitimat per exercir-la, i serà l’ajuntament qui, en cas de dubte, resolgui sobre la possibilitat de realitzar l’activitat escollida per part de la família</w:t>
      </w:r>
      <w:r>
        <w:rPr>
          <w:rFonts w:ascii="Times New Roman" w:eastAsia="Calibri" w:hAnsi="Times New Roman" w:cs="Times New Roman"/>
          <w:sz w:val="24"/>
          <w:szCs w:val="24"/>
        </w:rPr>
        <w:t>.</w:t>
      </w:r>
    </w:p>
    <w:p w:rsidR="0081429D" w:rsidRPr="00092DE6" w:rsidRDefault="00092DE6" w:rsidP="007A2B37">
      <w:pPr>
        <w:pStyle w:val="Ttulo1"/>
        <w:spacing w:afterLines="80" w:after="192" w:line="240" w:lineRule="auto"/>
        <w:ind w:left="357" w:hanging="357"/>
        <w:jc w:val="both"/>
        <w:rPr>
          <w:b/>
          <w:sz w:val="24"/>
          <w:szCs w:val="24"/>
        </w:rPr>
      </w:pPr>
      <w:r>
        <w:rPr>
          <w:b/>
          <w:sz w:val="24"/>
          <w:szCs w:val="24"/>
        </w:rPr>
        <w:t xml:space="preserve">2. </w:t>
      </w:r>
      <w:r w:rsidR="0081429D" w:rsidRPr="00092DE6">
        <w:rPr>
          <w:b/>
          <w:sz w:val="24"/>
          <w:szCs w:val="24"/>
        </w:rPr>
        <w:t>Requisits de les persones beneficiàries</w:t>
      </w:r>
    </w:p>
    <w:p w:rsidR="007A2B37" w:rsidRPr="007A2B37" w:rsidRDefault="007A2B37" w:rsidP="007A2B37">
      <w:pPr>
        <w:pStyle w:val="Prrafodelista"/>
        <w:numPr>
          <w:ilvl w:val="0"/>
          <w:numId w:val="39"/>
        </w:numPr>
        <w:ind w:right="9"/>
        <w:jc w:val="both"/>
        <w:rPr>
          <w:rFonts w:ascii="Times New Roman" w:eastAsia="Calibri" w:hAnsi="Times New Roman" w:cs="Times New Roman"/>
          <w:sz w:val="24"/>
          <w:szCs w:val="24"/>
        </w:rPr>
      </w:pPr>
      <w:r w:rsidRPr="007A2B37">
        <w:rPr>
          <w:rFonts w:ascii="Times New Roman" w:eastAsia="Calibri" w:hAnsi="Times New Roman" w:cs="Times New Roman"/>
          <w:sz w:val="24"/>
          <w:szCs w:val="24"/>
        </w:rPr>
        <w:t xml:space="preserve">Estar empadronats a Mollet del Vallès i tenir residència legal al país. </w:t>
      </w:r>
    </w:p>
    <w:p w:rsidR="007A2B37" w:rsidRPr="007A2B37" w:rsidRDefault="007A2B37" w:rsidP="007A2B37">
      <w:pPr>
        <w:pStyle w:val="Prrafodelista"/>
        <w:numPr>
          <w:ilvl w:val="0"/>
          <w:numId w:val="39"/>
        </w:numPr>
        <w:ind w:right="9"/>
        <w:jc w:val="both"/>
        <w:rPr>
          <w:rFonts w:ascii="Times New Roman" w:eastAsia="Calibri" w:hAnsi="Times New Roman" w:cs="Times New Roman"/>
          <w:sz w:val="24"/>
          <w:szCs w:val="24"/>
        </w:rPr>
      </w:pPr>
      <w:r w:rsidRPr="007A2B37">
        <w:rPr>
          <w:rFonts w:ascii="Times New Roman" w:eastAsia="Calibri" w:hAnsi="Times New Roman" w:cs="Times New Roman"/>
          <w:sz w:val="24"/>
          <w:szCs w:val="24"/>
        </w:rPr>
        <w:t>Com a mínim s’han de tenir 3 anys i no tenir més de 16 anys complerts.</w:t>
      </w:r>
    </w:p>
    <w:p w:rsidR="007A2B37" w:rsidRPr="007A2B37" w:rsidRDefault="007A2B37" w:rsidP="007A2B37">
      <w:pPr>
        <w:pStyle w:val="Prrafodelista"/>
        <w:numPr>
          <w:ilvl w:val="0"/>
          <w:numId w:val="39"/>
        </w:numPr>
        <w:ind w:right="9"/>
        <w:jc w:val="both"/>
        <w:rPr>
          <w:rFonts w:ascii="Times New Roman" w:eastAsia="Calibri" w:hAnsi="Times New Roman" w:cs="Times New Roman"/>
          <w:sz w:val="24"/>
          <w:szCs w:val="24"/>
        </w:rPr>
      </w:pPr>
      <w:r w:rsidRPr="007A2B37">
        <w:rPr>
          <w:rFonts w:ascii="Times New Roman" w:eastAsia="Calibri" w:hAnsi="Times New Roman" w:cs="Times New Roman"/>
          <w:sz w:val="24"/>
          <w:szCs w:val="24"/>
        </w:rPr>
        <w:t xml:space="preserve">Presentar la sol·licitud en el termini i la forma que determina la convocatòria. </w:t>
      </w:r>
    </w:p>
    <w:p w:rsidR="00092DE6" w:rsidRDefault="007A2B37" w:rsidP="007A2B37">
      <w:pPr>
        <w:pStyle w:val="Prrafodelista"/>
        <w:numPr>
          <w:ilvl w:val="0"/>
          <w:numId w:val="39"/>
        </w:numPr>
        <w:ind w:right="9"/>
        <w:jc w:val="both"/>
        <w:rPr>
          <w:rFonts w:ascii="Times New Roman" w:eastAsia="Calibri" w:hAnsi="Times New Roman" w:cs="Times New Roman"/>
          <w:sz w:val="24"/>
          <w:szCs w:val="24"/>
        </w:rPr>
      </w:pPr>
      <w:r w:rsidRPr="007A2B37">
        <w:rPr>
          <w:rFonts w:ascii="Times New Roman" w:eastAsia="Calibri" w:hAnsi="Times New Roman" w:cs="Times New Roman"/>
          <w:sz w:val="24"/>
          <w:szCs w:val="24"/>
        </w:rPr>
        <w:t>Les Unitats familiars no han de superar els llindar de renda familiar, de rendiments patrimonials i de valors cadastrals aprovats per Comissió de Govern el Consell Comarcal del Vallès Oriental per als Ajuts de Menjador escolar del curs 2023-24. Pel que fa el llindar de renda familiar, per a l’estiu 2024 corresponen els següents imports</w:t>
      </w:r>
      <w:r>
        <w:rPr>
          <w:rFonts w:ascii="Times New Roman" w:eastAsia="Calibri" w:hAnsi="Times New Roman" w:cs="Times New Roman"/>
          <w:sz w:val="24"/>
          <w:szCs w:val="24"/>
        </w:rPr>
        <w:t>:</w:t>
      </w:r>
    </w:p>
    <w:p w:rsidR="007A2B37" w:rsidRPr="007A2B37" w:rsidRDefault="007A2B37" w:rsidP="007A2B37">
      <w:pPr>
        <w:pStyle w:val="Prrafodelista"/>
        <w:ind w:left="856" w:right="9"/>
        <w:jc w:val="both"/>
        <w:rPr>
          <w:rFonts w:ascii="Times New Roman" w:eastAsia="Calibri" w:hAnsi="Times New Roman" w:cs="Times New Roman"/>
          <w:sz w:val="24"/>
          <w:szCs w:val="24"/>
        </w:rPr>
      </w:pPr>
    </w:p>
    <w:tbl>
      <w:tblPr>
        <w:tblW w:w="9811" w:type="dxa"/>
        <w:tblInd w:w="-45" w:type="dxa"/>
        <w:tblLayout w:type="fixed"/>
        <w:tblCellMar>
          <w:left w:w="70" w:type="dxa"/>
          <w:right w:w="70" w:type="dxa"/>
        </w:tblCellMar>
        <w:tblLook w:val="0000" w:firstRow="0" w:lastRow="0" w:firstColumn="0" w:lastColumn="0" w:noHBand="0" w:noVBand="0"/>
      </w:tblPr>
      <w:tblGrid>
        <w:gridCol w:w="3007"/>
        <w:gridCol w:w="2126"/>
        <w:gridCol w:w="2268"/>
        <w:gridCol w:w="2410"/>
      </w:tblGrid>
      <w:tr w:rsidR="007A2B37" w:rsidRPr="00C346EA" w:rsidTr="007A6953">
        <w:trPr>
          <w:trHeight w:val="434"/>
        </w:trPr>
        <w:tc>
          <w:tcPr>
            <w:tcW w:w="3007" w:type="dxa"/>
            <w:tcBorders>
              <w:top w:val="single" w:sz="12" w:space="0" w:color="auto"/>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b/>
                <w:bCs/>
                <w:color w:val="000000"/>
                <w:sz w:val="24"/>
                <w:szCs w:val="24"/>
                <w:lang w:val="es-ES"/>
              </w:rPr>
            </w:pPr>
            <w:bookmarkStart w:id="0" w:name="_Toc25828640"/>
            <w:bookmarkStart w:id="1" w:name="_Toc120016142"/>
            <w:r w:rsidRPr="00C346EA">
              <w:rPr>
                <w:rFonts w:ascii="Times New Roman" w:hAnsi="Times New Roman" w:cs="Times New Roman"/>
                <w:b/>
                <w:bCs/>
                <w:color w:val="000000"/>
                <w:sz w:val="24"/>
                <w:szCs w:val="24"/>
                <w:lang w:val="es-ES"/>
              </w:rPr>
              <w:t>LLINDAR DE RENTA FAMILIAR GENERAL</w:t>
            </w:r>
          </w:p>
        </w:tc>
        <w:tc>
          <w:tcPr>
            <w:tcW w:w="2126" w:type="dxa"/>
            <w:tcBorders>
              <w:top w:val="single" w:sz="12" w:space="0" w:color="auto"/>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b/>
                <w:bCs/>
                <w:color w:val="000000"/>
                <w:sz w:val="24"/>
                <w:szCs w:val="24"/>
                <w:lang w:val="es-ES"/>
              </w:rPr>
            </w:pPr>
            <w:r w:rsidRPr="00C346EA">
              <w:rPr>
                <w:rFonts w:ascii="Times New Roman" w:hAnsi="Times New Roman" w:cs="Times New Roman"/>
                <w:b/>
                <w:bCs/>
                <w:color w:val="000000"/>
                <w:sz w:val="24"/>
                <w:szCs w:val="24"/>
                <w:lang w:val="es-ES"/>
              </w:rPr>
              <w:t>FAMÍLIA AMB UN SOL ADULT AMB INGRESSOS</w:t>
            </w:r>
          </w:p>
        </w:tc>
        <w:tc>
          <w:tcPr>
            <w:tcW w:w="2268" w:type="dxa"/>
            <w:tcBorders>
              <w:top w:val="single" w:sz="12" w:space="0" w:color="auto"/>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b/>
                <w:bCs/>
                <w:color w:val="000000"/>
                <w:sz w:val="24"/>
                <w:szCs w:val="24"/>
                <w:lang w:val="es-ES"/>
              </w:rPr>
            </w:pPr>
            <w:r w:rsidRPr="00C346EA">
              <w:rPr>
                <w:rFonts w:ascii="Times New Roman" w:hAnsi="Times New Roman" w:cs="Times New Roman"/>
                <w:b/>
                <w:bCs/>
                <w:color w:val="000000"/>
                <w:sz w:val="24"/>
                <w:szCs w:val="24"/>
                <w:lang w:val="es-ES"/>
              </w:rPr>
              <w:t>FAMÍLIA AMB DOS ADULTS AMB INGRESSOS</w:t>
            </w:r>
          </w:p>
        </w:tc>
        <w:tc>
          <w:tcPr>
            <w:tcW w:w="2410" w:type="dxa"/>
            <w:tcBorders>
              <w:top w:val="single" w:sz="12" w:space="0" w:color="auto"/>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b/>
                <w:bCs/>
                <w:color w:val="000000"/>
                <w:sz w:val="24"/>
                <w:szCs w:val="24"/>
                <w:lang w:val="es-ES"/>
              </w:rPr>
            </w:pPr>
            <w:r w:rsidRPr="00C346EA">
              <w:rPr>
                <w:rFonts w:ascii="Times New Roman" w:hAnsi="Times New Roman" w:cs="Times New Roman"/>
                <w:b/>
                <w:bCs/>
                <w:color w:val="000000"/>
                <w:sz w:val="24"/>
                <w:szCs w:val="24"/>
                <w:lang w:val="es-ES"/>
              </w:rPr>
              <w:t>FAMÍLIA AMB TRES ADULTS AMB INGRESSOS</w:t>
            </w:r>
          </w:p>
        </w:tc>
      </w:tr>
      <w:tr w:rsidR="007A2B37" w:rsidRPr="00C346EA" w:rsidTr="007A6953">
        <w:trPr>
          <w:trHeight w:val="185"/>
        </w:trPr>
        <w:tc>
          <w:tcPr>
            <w:tcW w:w="3007" w:type="dxa"/>
            <w:tcBorders>
              <w:top w:val="nil"/>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UN FILL</w:t>
            </w:r>
          </w:p>
        </w:tc>
        <w:tc>
          <w:tcPr>
            <w:tcW w:w="2126"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14.775,30 €</w:t>
            </w:r>
          </w:p>
        </w:tc>
        <w:tc>
          <w:tcPr>
            <w:tcW w:w="2268"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20.458,10 €</w:t>
            </w:r>
          </w:p>
        </w:tc>
        <w:tc>
          <w:tcPr>
            <w:tcW w:w="2410"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26.140,90 €</w:t>
            </w:r>
          </w:p>
        </w:tc>
      </w:tr>
      <w:tr w:rsidR="007A2B37" w:rsidRPr="00C346EA" w:rsidTr="007A6953">
        <w:trPr>
          <w:trHeight w:val="185"/>
        </w:trPr>
        <w:tc>
          <w:tcPr>
            <w:tcW w:w="3007" w:type="dxa"/>
            <w:tcBorders>
              <w:top w:val="nil"/>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DOS FILLS</w:t>
            </w:r>
          </w:p>
        </w:tc>
        <w:tc>
          <w:tcPr>
            <w:tcW w:w="2126"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18.185,00 €</w:t>
            </w:r>
          </w:p>
        </w:tc>
        <w:tc>
          <w:tcPr>
            <w:tcW w:w="2268"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23.867,80 €</w:t>
            </w:r>
          </w:p>
        </w:tc>
        <w:tc>
          <w:tcPr>
            <w:tcW w:w="2410"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29.550,60 €</w:t>
            </w:r>
          </w:p>
        </w:tc>
      </w:tr>
      <w:tr w:rsidR="007A2B37" w:rsidRPr="00C346EA" w:rsidTr="007A6953">
        <w:trPr>
          <w:trHeight w:val="185"/>
        </w:trPr>
        <w:tc>
          <w:tcPr>
            <w:tcW w:w="3007" w:type="dxa"/>
            <w:tcBorders>
              <w:top w:val="nil"/>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TRES FILLS</w:t>
            </w:r>
          </w:p>
        </w:tc>
        <w:tc>
          <w:tcPr>
            <w:tcW w:w="2126"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21.594,70 €</w:t>
            </w:r>
          </w:p>
        </w:tc>
        <w:tc>
          <w:tcPr>
            <w:tcW w:w="2268"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27.277,50 €</w:t>
            </w:r>
          </w:p>
        </w:tc>
        <w:tc>
          <w:tcPr>
            <w:tcW w:w="2410"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32.960,30 €</w:t>
            </w:r>
          </w:p>
        </w:tc>
      </w:tr>
      <w:tr w:rsidR="007A2B37" w:rsidRPr="00C346EA" w:rsidTr="007A6953">
        <w:trPr>
          <w:trHeight w:val="185"/>
        </w:trPr>
        <w:tc>
          <w:tcPr>
            <w:tcW w:w="3007" w:type="dxa"/>
            <w:tcBorders>
              <w:top w:val="nil"/>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QUATRE FILLLS</w:t>
            </w:r>
          </w:p>
        </w:tc>
        <w:tc>
          <w:tcPr>
            <w:tcW w:w="2126"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25.004,40 €</w:t>
            </w:r>
          </w:p>
        </w:tc>
        <w:tc>
          <w:tcPr>
            <w:tcW w:w="2268"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30.687,20 €</w:t>
            </w:r>
          </w:p>
        </w:tc>
        <w:tc>
          <w:tcPr>
            <w:tcW w:w="2410"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36.370,00 €</w:t>
            </w:r>
          </w:p>
        </w:tc>
      </w:tr>
      <w:tr w:rsidR="007A2B37" w:rsidRPr="00C346EA" w:rsidTr="007A6953">
        <w:trPr>
          <w:trHeight w:val="185"/>
        </w:trPr>
        <w:tc>
          <w:tcPr>
            <w:tcW w:w="3007" w:type="dxa"/>
            <w:tcBorders>
              <w:top w:val="nil"/>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CINC FILLS</w:t>
            </w:r>
          </w:p>
        </w:tc>
        <w:tc>
          <w:tcPr>
            <w:tcW w:w="2126"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28.414,10 €</w:t>
            </w:r>
          </w:p>
        </w:tc>
        <w:tc>
          <w:tcPr>
            <w:tcW w:w="2268"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34.096,90 €</w:t>
            </w:r>
          </w:p>
        </w:tc>
        <w:tc>
          <w:tcPr>
            <w:tcW w:w="2410"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39.779,70 €</w:t>
            </w:r>
          </w:p>
        </w:tc>
      </w:tr>
      <w:tr w:rsidR="007A2B37" w:rsidRPr="00C346EA" w:rsidTr="007A6953">
        <w:trPr>
          <w:trHeight w:val="185"/>
        </w:trPr>
        <w:tc>
          <w:tcPr>
            <w:tcW w:w="3007" w:type="dxa"/>
            <w:tcBorders>
              <w:top w:val="nil"/>
              <w:left w:val="nil"/>
              <w:bottom w:val="nil"/>
              <w:right w:val="nil"/>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p>
        </w:tc>
        <w:tc>
          <w:tcPr>
            <w:tcW w:w="2126" w:type="dxa"/>
            <w:tcBorders>
              <w:top w:val="nil"/>
              <w:left w:val="nil"/>
              <w:bottom w:val="nil"/>
              <w:right w:val="nil"/>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p>
        </w:tc>
        <w:tc>
          <w:tcPr>
            <w:tcW w:w="2268" w:type="dxa"/>
            <w:tcBorders>
              <w:top w:val="nil"/>
              <w:left w:val="nil"/>
              <w:bottom w:val="nil"/>
              <w:right w:val="nil"/>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p>
        </w:tc>
        <w:tc>
          <w:tcPr>
            <w:tcW w:w="2410" w:type="dxa"/>
            <w:tcBorders>
              <w:top w:val="nil"/>
              <w:left w:val="nil"/>
              <w:bottom w:val="nil"/>
              <w:right w:val="nil"/>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p>
        </w:tc>
      </w:tr>
      <w:tr w:rsidR="007A2B37" w:rsidRPr="00C346EA" w:rsidTr="007A6953">
        <w:trPr>
          <w:trHeight w:val="857"/>
        </w:trPr>
        <w:tc>
          <w:tcPr>
            <w:tcW w:w="3007" w:type="dxa"/>
            <w:tcBorders>
              <w:top w:val="single" w:sz="12" w:space="0" w:color="auto"/>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b/>
                <w:bCs/>
                <w:color w:val="000000"/>
                <w:sz w:val="24"/>
                <w:szCs w:val="24"/>
                <w:lang w:val="es-ES"/>
              </w:rPr>
            </w:pPr>
            <w:r w:rsidRPr="00C346EA">
              <w:rPr>
                <w:rFonts w:ascii="Times New Roman" w:hAnsi="Times New Roman" w:cs="Times New Roman"/>
                <w:b/>
                <w:bCs/>
                <w:color w:val="000000"/>
                <w:sz w:val="24"/>
                <w:szCs w:val="24"/>
                <w:lang w:val="es-ES"/>
              </w:rPr>
              <w:t xml:space="preserve">LLINDAR DE RENTA FAMILIAR PER ALUMNES SOL·LICITANTS AMB </w:t>
            </w:r>
            <w:r w:rsidRPr="00C346EA">
              <w:rPr>
                <w:rFonts w:ascii="Times New Roman" w:hAnsi="Times New Roman" w:cs="Times New Roman"/>
                <w:b/>
                <w:bCs/>
                <w:color w:val="000000"/>
                <w:sz w:val="24"/>
                <w:szCs w:val="24"/>
                <w:lang w:val="es-ES"/>
              </w:rPr>
              <w:lastRenderedPageBreak/>
              <w:t>DISCAPACITAT IGUAL O SUPERIOR AL 33%:</w:t>
            </w:r>
          </w:p>
        </w:tc>
        <w:tc>
          <w:tcPr>
            <w:tcW w:w="2126" w:type="dxa"/>
            <w:tcBorders>
              <w:top w:val="single" w:sz="12" w:space="0" w:color="auto"/>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lastRenderedPageBreak/>
              <w:t>FAMÍLIA AMB UN SOL ADULT AMB INGRESSOS</w:t>
            </w:r>
          </w:p>
        </w:tc>
        <w:tc>
          <w:tcPr>
            <w:tcW w:w="2268" w:type="dxa"/>
            <w:tcBorders>
              <w:top w:val="single" w:sz="12" w:space="0" w:color="auto"/>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FAMÍLIA AMB DOS ADULTS AMB INGRESSOS</w:t>
            </w:r>
          </w:p>
        </w:tc>
        <w:tc>
          <w:tcPr>
            <w:tcW w:w="2410" w:type="dxa"/>
            <w:tcBorders>
              <w:top w:val="single" w:sz="12" w:space="0" w:color="auto"/>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FAMÍLIA AMB TRES ADULTS AMB INGRESSOS</w:t>
            </w:r>
          </w:p>
        </w:tc>
      </w:tr>
      <w:tr w:rsidR="007A2B37" w:rsidRPr="00C346EA" w:rsidTr="007A6953">
        <w:trPr>
          <w:trHeight w:val="185"/>
        </w:trPr>
        <w:tc>
          <w:tcPr>
            <w:tcW w:w="3007" w:type="dxa"/>
            <w:tcBorders>
              <w:top w:val="nil"/>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UN FILL</w:t>
            </w:r>
          </w:p>
        </w:tc>
        <w:tc>
          <w:tcPr>
            <w:tcW w:w="2126"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36.938,25 €</w:t>
            </w:r>
          </w:p>
        </w:tc>
        <w:tc>
          <w:tcPr>
            <w:tcW w:w="2268"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51.145,25 €</w:t>
            </w:r>
          </w:p>
        </w:tc>
        <w:tc>
          <w:tcPr>
            <w:tcW w:w="2410"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65.352,25 €</w:t>
            </w:r>
          </w:p>
        </w:tc>
      </w:tr>
      <w:tr w:rsidR="007A2B37" w:rsidRPr="00C346EA" w:rsidTr="007A6953">
        <w:trPr>
          <w:trHeight w:val="185"/>
        </w:trPr>
        <w:tc>
          <w:tcPr>
            <w:tcW w:w="3007" w:type="dxa"/>
            <w:tcBorders>
              <w:top w:val="nil"/>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DOS FILLS</w:t>
            </w:r>
          </w:p>
        </w:tc>
        <w:tc>
          <w:tcPr>
            <w:tcW w:w="2126"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45.462,50 €</w:t>
            </w:r>
          </w:p>
        </w:tc>
        <w:tc>
          <w:tcPr>
            <w:tcW w:w="2268"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59.669,50 €</w:t>
            </w:r>
          </w:p>
        </w:tc>
        <w:tc>
          <w:tcPr>
            <w:tcW w:w="2410"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73.876,50 €</w:t>
            </w:r>
          </w:p>
        </w:tc>
      </w:tr>
      <w:tr w:rsidR="007A2B37" w:rsidRPr="00C346EA" w:rsidTr="007A6953">
        <w:trPr>
          <w:trHeight w:val="185"/>
        </w:trPr>
        <w:tc>
          <w:tcPr>
            <w:tcW w:w="3007" w:type="dxa"/>
            <w:tcBorders>
              <w:top w:val="nil"/>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TRES FILLS</w:t>
            </w:r>
          </w:p>
        </w:tc>
        <w:tc>
          <w:tcPr>
            <w:tcW w:w="2126"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53.986,75 €</w:t>
            </w:r>
          </w:p>
        </w:tc>
        <w:tc>
          <w:tcPr>
            <w:tcW w:w="2268"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68.193,75 €</w:t>
            </w:r>
          </w:p>
        </w:tc>
        <w:tc>
          <w:tcPr>
            <w:tcW w:w="2410"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82.400,75 €</w:t>
            </w:r>
          </w:p>
        </w:tc>
      </w:tr>
      <w:tr w:rsidR="007A2B37" w:rsidRPr="00C346EA" w:rsidTr="007A6953">
        <w:trPr>
          <w:trHeight w:val="185"/>
        </w:trPr>
        <w:tc>
          <w:tcPr>
            <w:tcW w:w="3007" w:type="dxa"/>
            <w:tcBorders>
              <w:top w:val="nil"/>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QUATRE FILLLS</w:t>
            </w:r>
          </w:p>
        </w:tc>
        <w:tc>
          <w:tcPr>
            <w:tcW w:w="2126"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62.511,00 €</w:t>
            </w:r>
          </w:p>
        </w:tc>
        <w:tc>
          <w:tcPr>
            <w:tcW w:w="2268"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76.718,00 €</w:t>
            </w:r>
          </w:p>
        </w:tc>
        <w:tc>
          <w:tcPr>
            <w:tcW w:w="2410"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90.925,00 €</w:t>
            </w:r>
          </w:p>
        </w:tc>
      </w:tr>
      <w:tr w:rsidR="007A2B37" w:rsidRPr="00C346EA" w:rsidTr="007A6953">
        <w:trPr>
          <w:trHeight w:val="185"/>
        </w:trPr>
        <w:tc>
          <w:tcPr>
            <w:tcW w:w="3007" w:type="dxa"/>
            <w:tcBorders>
              <w:top w:val="nil"/>
              <w:left w:val="single" w:sz="12" w:space="0" w:color="auto"/>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CINC FILLS</w:t>
            </w:r>
          </w:p>
        </w:tc>
        <w:tc>
          <w:tcPr>
            <w:tcW w:w="2126"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71.035,25 €</w:t>
            </w:r>
          </w:p>
        </w:tc>
        <w:tc>
          <w:tcPr>
            <w:tcW w:w="2268"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85.242,25 €</w:t>
            </w:r>
          </w:p>
        </w:tc>
        <w:tc>
          <w:tcPr>
            <w:tcW w:w="2410" w:type="dxa"/>
            <w:tcBorders>
              <w:top w:val="nil"/>
              <w:left w:val="nil"/>
              <w:bottom w:val="single" w:sz="12" w:space="0" w:color="auto"/>
              <w:right w:val="single" w:sz="12" w:space="0" w:color="auto"/>
            </w:tcBorders>
          </w:tcPr>
          <w:p w:rsidR="007A2B37" w:rsidRPr="00C346EA" w:rsidRDefault="007A2B37" w:rsidP="007A6953">
            <w:pPr>
              <w:autoSpaceDE w:val="0"/>
              <w:autoSpaceDN w:val="0"/>
              <w:adjustRightInd w:val="0"/>
              <w:spacing w:after="0" w:line="240" w:lineRule="auto"/>
              <w:jc w:val="right"/>
              <w:rPr>
                <w:rFonts w:ascii="Times New Roman" w:hAnsi="Times New Roman" w:cs="Times New Roman"/>
                <w:color w:val="000000"/>
                <w:sz w:val="24"/>
                <w:szCs w:val="24"/>
                <w:lang w:val="es-ES"/>
              </w:rPr>
            </w:pPr>
            <w:r w:rsidRPr="00C346EA">
              <w:rPr>
                <w:rFonts w:ascii="Times New Roman" w:hAnsi="Times New Roman" w:cs="Times New Roman"/>
                <w:color w:val="000000"/>
                <w:sz w:val="24"/>
                <w:szCs w:val="24"/>
                <w:lang w:val="es-ES"/>
              </w:rPr>
              <w:t>99.449,25 €</w:t>
            </w:r>
          </w:p>
        </w:tc>
      </w:tr>
    </w:tbl>
    <w:p w:rsidR="00900719" w:rsidRDefault="00900719" w:rsidP="00900719">
      <w:pPr>
        <w:jc w:val="both"/>
        <w:rPr>
          <w:rFonts w:ascii="Times New Roman" w:eastAsia="Calibri" w:hAnsi="Times New Roman" w:cs="Times New Roman"/>
          <w:sz w:val="24"/>
          <w:szCs w:val="24"/>
        </w:rPr>
      </w:pPr>
    </w:p>
    <w:p w:rsidR="00092DE6" w:rsidRPr="00900719" w:rsidRDefault="00263040" w:rsidP="00900719">
      <w:pPr>
        <w:jc w:val="both"/>
        <w:rPr>
          <w:rFonts w:ascii="Times New Roman" w:eastAsia="Calibri" w:hAnsi="Times New Roman" w:cs="Times New Roman"/>
          <w:sz w:val="24"/>
          <w:szCs w:val="24"/>
        </w:rPr>
      </w:pPr>
      <w:r w:rsidRPr="00900719">
        <w:rPr>
          <w:rFonts w:ascii="Times New Roman" w:eastAsia="Calibri" w:hAnsi="Times New Roman" w:cs="Times New Roman"/>
          <w:sz w:val="24"/>
          <w:szCs w:val="24"/>
        </w:rPr>
        <w:t>Atesa la naturalesa  de la subvenció, adreçada específicament a infants de famílies social i/o econòmicament vulnerables, els beneficiaris d’aquests ajuts queden exemptes de l’acompliment  de la condició que estableix l’apartat e) de l’article 13.2 de la Llei  de subvencions per poder ser beneficiari de la subvenció:</w:t>
      </w:r>
      <w:r w:rsidR="00900719">
        <w:rPr>
          <w:rFonts w:ascii="Times New Roman" w:eastAsia="Calibri" w:hAnsi="Times New Roman" w:cs="Times New Roman"/>
          <w:sz w:val="24"/>
          <w:szCs w:val="24"/>
        </w:rPr>
        <w:t xml:space="preserve"> </w:t>
      </w:r>
      <w:r w:rsidRPr="00900719">
        <w:rPr>
          <w:rFonts w:ascii="Times New Roman" w:eastAsia="Calibri" w:hAnsi="Times New Roman" w:cs="Times New Roman"/>
          <w:sz w:val="24"/>
          <w:szCs w:val="24"/>
        </w:rPr>
        <w:t>No trobar-se al corrent del compliment de les obligacions tributàries o davant la Seguretat Social imposades per les disposicions vigents, en la forma que es determini reglamentàriament.</w:t>
      </w:r>
    </w:p>
    <w:p w:rsidR="00092DE6" w:rsidRPr="00F76B6A" w:rsidRDefault="00092DE6" w:rsidP="00092DE6">
      <w:pPr>
        <w:tabs>
          <w:tab w:val="center" w:pos="625"/>
          <w:tab w:val="center" w:pos="3032"/>
        </w:tabs>
        <w:spacing w:afterLines="80" w:after="192" w:line="240" w:lineRule="auto"/>
        <w:jc w:val="both"/>
        <w:rPr>
          <w:rFonts w:ascii="Times New Roman" w:hAnsi="Times New Roman" w:cs="Times New Roman"/>
          <w:b/>
          <w:sz w:val="24"/>
          <w:szCs w:val="24"/>
        </w:rPr>
      </w:pPr>
      <w:r>
        <w:rPr>
          <w:rFonts w:ascii="Times New Roman" w:hAnsi="Times New Roman" w:cs="Times New Roman"/>
          <w:b/>
          <w:color w:val="C00000"/>
          <w:sz w:val="24"/>
          <w:szCs w:val="24"/>
        </w:rPr>
        <w:t>I</w:t>
      </w:r>
      <w:r w:rsidRPr="00F76B6A">
        <w:rPr>
          <w:rFonts w:ascii="Times New Roman" w:hAnsi="Times New Roman" w:cs="Times New Roman"/>
          <w:b/>
          <w:color w:val="C00000"/>
          <w:sz w:val="24"/>
          <w:szCs w:val="24"/>
        </w:rPr>
        <w:t>I.</w:t>
      </w:r>
      <w:r w:rsidRPr="00F76B6A">
        <w:rPr>
          <w:rFonts w:ascii="Times New Roman" w:hAnsi="Times New Roman" w:cs="Times New Roman"/>
          <w:b/>
          <w:color w:val="C00000"/>
          <w:sz w:val="24"/>
          <w:szCs w:val="24"/>
        </w:rPr>
        <w:tab/>
        <w:t xml:space="preserve">  </w:t>
      </w:r>
      <w:r>
        <w:rPr>
          <w:rFonts w:ascii="Times New Roman" w:hAnsi="Times New Roman" w:cs="Times New Roman"/>
          <w:b/>
          <w:color w:val="C00000"/>
          <w:sz w:val="24"/>
          <w:szCs w:val="24"/>
        </w:rPr>
        <w:t xml:space="preserve">Tramitació </w:t>
      </w:r>
    </w:p>
    <w:bookmarkEnd w:id="0"/>
    <w:bookmarkEnd w:id="1"/>
    <w:p w:rsidR="00092DE6" w:rsidRPr="00092DE6" w:rsidRDefault="00092DE6" w:rsidP="00092DE6">
      <w:pPr>
        <w:pStyle w:val="Ttulo1"/>
        <w:spacing w:afterLines="80" w:after="192" w:line="240" w:lineRule="auto"/>
        <w:ind w:left="357" w:hanging="357"/>
        <w:jc w:val="both"/>
        <w:rPr>
          <w:b/>
          <w:sz w:val="24"/>
          <w:szCs w:val="24"/>
        </w:rPr>
      </w:pPr>
      <w:r>
        <w:rPr>
          <w:b/>
          <w:sz w:val="24"/>
          <w:szCs w:val="24"/>
        </w:rPr>
        <w:t xml:space="preserve">1. Sol·licituds </w:t>
      </w:r>
    </w:p>
    <w:p w:rsidR="007A2B37" w:rsidRPr="00C346EA" w:rsidRDefault="007A2B37" w:rsidP="007A2B37">
      <w:pPr>
        <w:numPr>
          <w:ilvl w:val="0"/>
          <w:numId w:val="3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Les sol·licituds s'han de presentar per via telemàtica a l’apartat de Tràmits de la seu electrònica de l'Ajuntament (</w:t>
      </w:r>
      <w:r w:rsidRPr="00C346EA">
        <w:rPr>
          <w:rFonts w:ascii="Times New Roman" w:eastAsia="Calibri" w:hAnsi="Times New Roman" w:cs="Times New Roman"/>
          <w:color w:val="0000FF"/>
          <w:sz w:val="24"/>
          <w:szCs w:val="24"/>
          <w:u w:val="single" w:color="0000FF"/>
          <w:lang w:eastAsia="ca-ES"/>
        </w:rPr>
        <w:t>https://seuelectronica.molletvalles.cat/</w:t>
      </w:r>
      <w:r w:rsidRPr="00C346EA">
        <w:rPr>
          <w:rFonts w:ascii="Times New Roman" w:eastAsia="Calibri" w:hAnsi="Times New Roman" w:cs="Times New Roman"/>
          <w:color w:val="000000"/>
          <w:sz w:val="24"/>
          <w:szCs w:val="24"/>
          <w:lang w:eastAsia="ca-ES"/>
        </w:rPr>
        <w:t xml:space="preserve">), o presencialment en el Registre General d’Entrades, des de l’endemà de la publicació de la convocatòria en el Butlletí Oficial de la Província de Barcelona i fins al dia que s'indiqui. </w:t>
      </w:r>
    </w:p>
    <w:p w:rsidR="007A2B37" w:rsidRPr="00C346EA" w:rsidRDefault="007A2B37" w:rsidP="007A2B37">
      <w:pPr>
        <w:spacing w:after="50"/>
        <w:ind w:left="421"/>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numPr>
          <w:ilvl w:val="0"/>
          <w:numId w:val="3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Les sol·licituds s'han de formalitzar de conformitat amb el model de sol·licitud que està a disposició de les persones interessades a la seu electrònica de l’Ajuntament (</w:t>
      </w:r>
      <w:r w:rsidRPr="00C346EA">
        <w:rPr>
          <w:rFonts w:ascii="Times New Roman" w:eastAsia="Calibri" w:hAnsi="Times New Roman" w:cs="Times New Roman"/>
          <w:color w:val="0000FF"/>
          <w:sz w:val="24"/>
          <w:szCs w:val="24"/>
          <w:u w:val="single" w:color="0000FF"/>
          <w:lang w:eastAsia="ca-ES"/>
        </w:rPr>
        <w:t>https://seuelectronica.molletvalles.cat/</w:t>
      </w:r>
      <w:r w:rsidRPr="00C346EA">
        <w:rPr>
          <w:rFonts w:ascii="Times New Roman" w:eastAsia="Calibri" w:hAnsi="Times New Roman" w:cs="Times New Roman"/>
          <w:color w:val="000000"/>
          <w:sz w:val="24"/>
          <w:szCs w:val="24"/>
          <w:lang w:eastAsia="ca-ES"/>
        </w:rPr>
        <w:t xml:space="preserve">), i a l'Oficina d’Atenció Ciutadana de l'Ajuntament (Plaça Major, núm. 1). </w:t>
      </w:r>
    </w:p>
    <w:p w:rsidR="007A2B37" w:rsidRPr="00C346EA" w:rsidRDefault="007A2B37" w:rsidP="007A2B37">
      <w:pPr>
        <w:spacing w:after="32"/>
        <w:ind w:left="494"/>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numPr>
          <w:ilvl w:val="0"/>
          <w:numId w:val="3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La sol·licitud també es pot presentar en qualsevol de les maneres que preveu l'article 16.4 de la Llei 39/2015, d'1 d'octubre, del procediment administratiu comú de les administracions públiques. </w:t>
      </w:r>
    </w:p>
    <w:p w:rsidR="007A2B37" w:rsidRPr="00C346EA" w:rsidRDefault="007A2B37" w:rsidP="007A2B37">
      <w:pPr>
        <w:spacing w:after="32"/>
        <w:ind w:left="494"/>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numPr>
          <w:ilvl w:val="0"/>
          <w:numId w:val="3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Les sol·licituds han d'estar signades per qualsevol dels representants legals de la persona menor (pare, mare o tutor). </w:t>
      </w:r>
    </w:p>
    <w:p w:rsidR="007A2B37" w:rsidRPr="00C346EA" w:rsidRDefault="007A2B37" w:rsidP="007A2B37">
      <w:pPr>
        <w:spacing w:after="32"/>
        <w:ind w:left="494"/>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numPr>
          <w:ilvl w:val="0"/>
          <w:numId w:val="3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La presentació de la sol·licitud d'ajut implica l’autorització de la persona sol·licitant perquè l'Ajuntament obtingui de forma directa per mitjans telemàtics la documentació en poder de les diferents administracions, relativa a l’acompliment de les obligacions tributaries dels membres de la unitat familiar i altres dades necessàries per a la comprovació i valoració de la seva sol·licitud.  </w:t>
      </w:r>
    </w:p>
    <w:p w:rsidR="007A2B37" w:rsidRPr="00C346EA" w:rsidRDefault="007A2B37" w:rsidP="007A2B37">
      <w:pPr>
        <w:spacing w:after="15"/>
        <w:ind w:left="421"/>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3E3DE4">
      <w:pPr>
        <w:spacing w:after="5" w:line="247" w:lineRule="auto"/>
        <w:ind w:left="429" w:right="11" w:hanging="8"/>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Així mateix, tots els membres majors de 16 anys que formen part de la Unitat Familiar designen la persona signant de la sol·licitud com a representant en tots els procediments als quals dona lloc la sol·licitud, i autoritzen  les consultes per mitjans telemàtics a les diferents administracions, de les dades econòmiques i altres dades necessàries per a la valoració de la sol·licitud d’ajut. </w:t>
      </w:r>
    </w:p>
    <w:p w:rsidR="0081429D" w:rsidRDefault="007A2B37" w:rsidP="007A2B37">
      <w:pPr>
        <w:pStyle w:val="Prrafodelista"/>
        <w:widowControl w:val="0"/>
        <w:numPr>
          <w:ilvl w:val="0"/>
          <w:numId w:val="36"/>
        </w:numPr>
        <w:spacing w:before="240" w:after="200" w:line="276" w:lineRule="auto"/>
        <w:ind w:right="9"/>
        <w:contextualSpacing w:val="0"/>
        <w:jc w:val="both"/>
        <w:rPr>
          <w:rFonts w:ascii="Times New Roman" w:eastAsia="Calibri" w:hAnsi="Times New Roman" w:cs="Times New Roman"/>
          <w:spacing w:val="1"/>
          <w:sz w:val="24"/>
          <w:szCs w:val="24"/>
        </w:rPr>
      </w:pPr>
      <w:r w:rsidRPr="00C346EA">
        <w:rPr>
          <w:rFonts w:ascii="Times New Roman" w:eastAsia="Calibri" w:hAnsi="Times New Roman" w:cs="Times New Roman"/>
          <w:color w:val="000000"/>
          <w:sz w:val="24"/>
          <w:szCs w:val="24"/>
          <w:lang w:eastAsia="ca-ES"/>
        </w:rPr>
        <w:lastRenderedPageBreak/>
        <w:t>En el cas que no es pugui accedir a les dades corresponents a la renda i patrimoni familiar, no es trobin, o resultin incidències, l'Ajuntament requerirà al sol·licitant en la forma permesa a la llei perquè aporti la documentació que correspongui que permeti conèixer les dades de renda i patrimoni necessàries per a la valoració de l'ajut, en un termini de 10 dies hàbils, amb la indicació que, si no ho fa, es considerarà que desisteix de la seva petició, d'acord amb el que disposa l'article 68 de la Llei 39/2015, d'1 d'octubre, del procediment administratiu comú de les administracions públiques o normativa que la substitueixi</w:t>
      </w:r>
      <w:r w:rsidR="0081429D" w:rsidRPr="00EC6107">
        <w:rPr>
          <w:rFonts w:ascii="Times New Roman" w:eastAsia="Calibri" w:hAnsi="Times New Roman" w:cs="Times New Roman"/>
          <w:spacing w:val="1"/>
          <w:sz w:val="24"/>
          <w:szCs w:val="24"/>
        </w:rPr>
        <w:t>.</w:t>
      </w:r>
    </w:p>
    <w:p w:rsidR="007A2B37" w:rsidRDefault="007A2B37" w:rsidP="00092DE6">
      <w:pPr>
        <w:pStyle w:val="Ttulo1"/>
        <w:spacing w:afterLines="80" w:after="192" w:line="240" w:lineRule="auto"/>
        <w:ind w:left="357" w:hanging="357"/>
        <w:jc w:val="both"/>
        <w:rPr>
          <w:b/>
          <w:sz w:val="24"/>
          <w:szCs w:val="24"/>
        </w:rPr>
      </w:pPr>
    </w:p>
    <w:p w:rsidR="00092DE6" w:rsidRPr="00092DE6" w:rsidRDefault="00092DE6" w:rsidP="00092DE6">
      <w:pPr>
        <w:pStyle w:val="Ttulo1"/>
        <w:spacing w:afterLines="80" w:after="192" w:line="240" w:lineRule="auto"/>
        <w:ind w:left="357" w:hanging="357"/>
        <w:jc w:val="both"/>
        <w:rPr>
          <w:b/>
          <w:sz w:val="24"/>
          <w:szCs w:val="24"/>
        </w:rPr>
      </w:pPr>
      <w:r>
        <w:rPr>
          <w:b/>
          <w:sz w:val="24"/>
          <w:szCs w:val="24"/>
        </w:rPr>
        <w:t xml:space="preserve">2. Documentació </w:t>
      </w:r>
    </w:p>
    <w:p w:rsidR="0081429D" w:rsidRPr="00EC6107" w:rsidRDefault="007A2B37" w:rsidP="0081429D">
      <w:pPr>
        <w:ind w:left="135" w:right="9"/>
        <w:jc w:val="both"/>
        <w:rPr>
          <w:rFonts w:ascii="Times New Roman" w:eastAsia="Calibri" w:hAnsi="Times New Roman" w:cs="Times New Roman"/>
          <w:sz w:val="24"/>
          <w:szCs w:val="24"/>
        </w:rPr>
      </w:pPr>
      <w:r w:rsidRPr="00C346EA">
        <w:rPr>
          <w:rFonts w:ascii="Times New Roman" w:eastAsia="Calibri" w:hAnsi="Times New Roman" w:cs="Times New Roman"/>
          <w:color w:val="000000"/>
          <w:sz w:val="24"/>
          <w:szCs w:val="24"/>
          <w:lang w:eastAsia="ca-ES"/>
        </w:rPr>
        <w:t>Els documents aportats han de ser originals que seran digitalitzats pel personal funcionari del Registre General d'entrades de l'Ajuntament, o bé es poden adjuntar a la sol·licitud telemàtica</w:t>
      </w:r>
      <w:r w:rsidR="0081429D" w:rsidRPr="00EC6107">
        <w:rPr>
          <w:rFonts w:ascii="Times New Roman" w:eastAsia="Calibri" w:hAnsi="Times New Roman" w:cs="Times New Roman"/>
          <w:sz w:val="24"/>
          <w:szCs w:val="24"/>
        </w:rPr>
        <w:t>.</w:t>
      </w:r>
    </w:p>
    <w:p w:rsidR="0081429D" w:rsidRPr="007A2B37" w:rsidRDefault="0081429D" w:rsidP="007A2B37">
      <w:pPr>
        <w:pStyle w:val="Prrafodelista"/>
        <w:widowControl w:val="0"/>
        <w:numPr>
          <w:ilvl w:val="1"/>
          <w:numId w:val="41"/>
        </w:numPr>
        <w:spacing w:before="240" w:after="200" w:line="276" w:lineRule="auto"/>
        <w:ind w:right="9"/>
        <w:jc w:val="both"/>
        <w:rPr>
          <w:rFonts w:ascii="Times New Roman" w:eastAsia="Calibri" w:hAnsi="Times New Roman" w:cs="Times New Roman"/>
          <w:spacing w:val="1"/>
          <w:sz w:val="24"/>
          <w:szCs w:val="24"/>
        </w:rPr>
      </w:pPr>
      <w:r w:rsidRPr="007A2B37">
        <w:rPr>
          <w:rFonts w:ascii="Times New Roman" w:eastAsia="Calibri" w:hAnsi="Times New Roman" w:cs="Times New Roman"/>
          <w:spacing w:val="1"/>
          <w:sz w:val="24"/>
          <w:szCs w:val="24"/>
        </w:rPr>
        <w:t>Documentació obligatòria:</w:t>
      </w:r>
    </w:p>
    <w:p w:rsidR="007A2B37" w:rsidRPr="00263040" w:rsidRDefault="007A2B37" w:rsidP="007A2B37">
      <w:pPr>
        <w:pStyle w:val="Prrafodelista"/>
        <w:widowControl w:val="0"/>
        <w:numPr>
          <w:ilvl w:val="2"/>
          <w:numId w:val="41"/>
        </w:numPr>
        <w:spacing w:before="240" w:after="0" w:line="276" w:lineRule="auto"/>
        <w:ind w:right="9"/>
        <w:jc w:val="both"/>
        <w:rPr>
          <w:rFonts w:ascii="Times New Roman" w:eastAsia="Calibri" w:hAnsi="Times New Roman" w:cs="Times New Roman"/>
          <w:spacing w:val="1"/>
          <w:sz w:val="24"/>
          <w:szCs w:val="24"/>
        </w:rPr>
      </w:pPr>
      <w:r w:rsidRPr="00263040">
        <w:rPr>
          <w:rFonts w:ascii="Times New Roman" w:eastAsia="Calibri" w:hAnsi="Times New Roman" w:cs="Times New Roman"/>
          <w:sz w:val="24"/>
          <w:szCs w:val="24"/>
          <w:lang w:eastAsia="ca-ES"/>
        </w:rPr>
        <w:t>El NIF/DNI/NIE de tots els membres de la unitat familiar i llibre de família. Els alumnes beneficiaris que no disposin de DNI o NIE perquè normativament no els és exigible, han d’optar per tramitar el DNI o NIE segons s’escaigui, o bé, sol·licitar el número d’identificació fiscal (NIF) a l’administració competent, d’acord amb l’article 19 i 20 del Reial Decret 1065/2007, de 27 de juliol, pel qual s’aprova  el reglament general de les actuacions i els procediments de gestió i inspecció tributària i de desenvolupament de les normes comunies dels procediments d’aplicació dels tributs</w:t>
      </w:r>
      <w:r w:rsidR="0081429D" w:rsidRPr="00263040">
        <w:rPr>
          <w:rFonts w:ascii="Times New Roman" w:eastAsia="Calibri" w:hAnsi="Times New Roman" w:cs="Times New Roman"/>
          <w:spacing w:val="1"/>
          <w:sz w:val="24"/>
          <w:szCs w:val="24"/>
        </w:rPr>
        <w:t>.</w:t>
      </w:r>
    </w:p>
    <w:p w:rsidR="007A2B37" w:rsidRPr="00263040" w:rsidRDefault="007A2B37" w:rsidP="007A2B37">
      <w:pPr>
        <w:pStyle w:val="Prrafodelista"/>
        <w:numPr>
          <w:ilvl w:val="2"/>
          <w:numId w:val="41"/>
        </w:numPr>
        <w:spacing w:after="253" w:line="247" w:lineRule="auto"/>
        <w:ind w:right="11"/>
        <w:jc w:val="both"/>
        <w:rPr>
          <w:rFonts w:ascii="Times New Roman" w:eastAsia="Calibri" w:hAnsi="Times New Roman" w:cs="Times New Roman"/>
          <w:sz w:val="24"/>
          <w:szCs w:val="24"/>
          <w:lang w:eastAsia="ca-ES"/>
        </w:rPr>
      </w:pPr>
      <w:r w:rsidRPr="00263040">
        <w:rPr>
          <w:rFonts w:ascii="Times New Roman" w:eastAsia="Calibri" w:hAnsi="Times New Roman" w:cs="Times New Roman"/>
          <w:sz w:val="24"/>
          <w:szCs w:val="24"/>
          <w:lang w:eastAsia="ca-ES"/>
        </w:rPr>
        <w:t>Volant de convivència emès per l’Ajuntament. L’Ajuntament l’expedirà en el moment de la sol·licitud. *</w:t>
      </w:r>
    </w:p>
    <w:p w:rsidR="003E3DE4" w:rsidRPr="00263040" w:rsidRDefault="003E3DE4" w:rsidP="007A2B37">
      <w:pPr>
        <w:pStyle w:val="Prrafodelista"/>
        <w:numPr>
          <w:ilvl w:val="2"/>
          <w:numId w:val="41"/>
        </w:numPr>
        <w:spacing w:after="253" w:line="247" w:lineRule="auto"/>
        <w:ind w:right="11"/>
        <w:jc w:val="both"/>
        <w:rPr>
          <w:rFonts w:ascii="Times New Roman" w:eastAsia="Calibri" w:hAnsi="Times New Roman" w:cs="Times New Roman"/>
          <w:sz w:val="24"/>
          <w:szCs w:val="24"/>
          <w:lang w:eastAsia="ca-ES"/>
        </w:rPr>
      </w:pPr>
      <w:r w:rsidRPr="00263040">
        <w:rPr>
          <w:rFonts w:ascii="Times New Roman" w:eastAsia="Calibri" w:hAnsi="Times New Roman" w:cs="Times New Roman"/>
          <w:sz w:val="24"/>
          <w:szCs w:val="24"/>
          <w:lang w:eastAsia="ca-ES"/>
        </w:rPr>
        <w:t>Llibre de família.</w:t>
      </w:r>
    </w:p>
    <w:p w:rsidR="007A2B37" w:rsidRDefault="007A2B37" w:rsidP="007A2B37">
      <w:pPr>
        <w:pStyle w:val="Prrafodelista"/>
        <w:numPr>
          <w:ilvl w:val="2"/>
          <w:numId w:val="41"/>
        </w:numPr>
        <w:spacing w:after="253"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En cas de separació o divorci, el conveni aprovat on consti la custodia única o compartida dels beneficiaris de l’ajut,  i si hi ha pensió d’aliments per als fills, l’import establert.  </w:t>
      </w:r>
    </w:p>
    <w:p w:rsidR="007A2B37" w:rsidRPr="007A2B37" w:rsidRDefault="007A2B37" w:rsidP="007A2B37">
      <w:pPr>
        <w:pStyle w:val="Prrafodelista"/>
        <w:numPr>
          <w:ilvl w:val="2"/>
          <w:numId w:val="41"/>
        </w:numPr>
        <w:spacing w:after="253" w:line="247" w:lineRule="auto"/>
        <w:ind w:right="11"/>
        <w:jc w:val="both"/>
        <w:rPr>
          <w:rFonts w:ascii="Times New Roman" w:eastAsia="Calibri" w:hAnsi="Times New Roman" w:cs="Times New Roman"/>
          <w:color w:val="000000"/>
          <w:sz w:val="24"/>
          <w:szCs w:val="24"/>
          <w:lang w:eastAsia="ca-ES"/>
        </w:rPr>
      </w:pPr>
      <w:r w:rsidRPr="007A2B37">
        <w:rPr>
          <w:rFonts w:ascii="Times New Roman" w:eastAsia="Calibri" w:hAnsi="Times New Roman" w:cs="Times New Roman"/>
          <w:color w:val="000000"/>
          <w:sz w:val="24"/>
          <w:szCs w:val="24"/>
          <w:lang w:eastAsia="ca-ES"/>
        </w:rPr>
        <w:t xml:space="preserve">En els casos en què algun dels membres de la unitat familiar rebi qualsevol tipus d'ingrés corresponent a rendiments exemptes de tributació, s'ha d'aportar la documentació que es relaciona a continuació en funció de la font o fonts d'ingressos: </w:t>
      </w:r>
    </w:p>
    <w:p w:rsidR="007A2B37" w:rsidRPr="00C346EA" w:rsidRDefault="007A2B37" w:rsidP="007A2B37">
      <w:pPr>
        <w:pStyle w:val="Prrafodelista"/>
        <w:numPr>
          <w:ilvl w:val="3"/>
          <w:numId w:val="43"/>
        </w:numPr>
        <w:spacing w:after="138"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En el cas de persones perceptores de la renda garantida de ciutadania, el certificat acreditatiu. </w:t>
      </w:r>
    </w:p>
    <w:p w:rsidR="007A2B37" w:rsidRDefault="007A2B37" w:rsidP="007A2B37">
      <w:pPr>
        <w:pStyle w:val="Prrafodelista"/>
        <w:numPr>
          <w:ilvl w:val="3"/>
          <w:numId w:val="43"/>
        </w:numPr>
        <w:spacing w:after="139"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En cas de reconeixement de situacions de dependència, la resolució acreditativa del grau de dependència, on consti l’import de la prestació </w:t>
      </w:r>
    </w:p>
    <w:p w:rsidR="007A2B37" w:rsidRDefault="007A2B37" w:rsidP="007A2B37">
      <w:pPr>
        <w:pStyle w:val="Prrafodelista"/>
        <w:numPr>
          <w:ilvl w:val="3"/>
          <w:numId w:val="43"/>
        </w:numPr>
        <w:spacing w:after="139" w:line="247" w:lineRule="auto"/>
        <w:ind w:right="11"/>
        <w:jc w:val="both"/>
        <w:rPr>
          <w:rFonts w:ascii="Times New Roman" w:eastAsia="Calibri" w:hAnsi="Times New Roman" w:cs="Times New Roman"/>
          <w:color w:val="000000"/>
          <w:sz w:val="24"/>
          <w:szCs w:val="24"/>
          <w:lang w:eastAsia="ca-ES"/>
        </w:rPr>
      </w:pPr>
      <w:r w:rsidRPr="007A2B37">
        <w:rPr>
          <w:rFonts w:ascii="Times New Roman" w:eastAsia="Calibri" w:hAnsi="Times New Roman" w:cs="Times New Roman"/>
          <w:color w:val="000000"/>
          <w:sz w:val="24"/>
          <w:szCs w:val="24"/>
          <w:lang w:eastAsia="ca-ES"/>
        </w:rPr>
        <w:t>Qualsevol altra documentació no prevista amb anterioritat que acrediti fefaentment els altres ingressos no tributables o exempts</w:t>
      </w:r>
      <w:r>
        <w:rPr>
          <w:rFonts w:ascii="Times New Roman" w:eastAsia="Calibri" w:hAnsi="Times New Roman" w:cs="Times New Roman"/>
          <w:color w:val="000000"/>
          <w:sz w:val="24"/>
          <w:szCs w:val="24"/>
          <w:lang w:eastAsia="ca-ES"/>
        </w:rPr>
        <w:t>.</w:t>
      </w:r>
    </w:p>
    <w:p w:rsidR="007A2B37" w:rsidRPr="007A2B37" w:rsidRDefault="007A2B37" w:rsidP="007A2B37">
      <w:pPr>
        <w:pStyle w:val="Prrafodelista"/>
        <w:spacing w:after="139" w:line="247" w:lineRule="auto"/>
        <w:ind w:left="1858" w:right="11"/>
        <w:jc w:val="both"/>
        <w:rPr>
          <w:rFonts w:ascii="Times New Roman" w:eastAsia="Calibri" w:hAnsi="Times New Roman" w:cs="Times New Roman"/>
          <w:color w:val="000000"/>
          <w:sz w:val="24"/>
          <w:szCs w:val="24"/>
          <w:lang w:eastAsia="ca-ES"/>
        </w:rPr>
      </w:pPr>
    </w:p>
    <w:p w:rsidR="007A2B37" w:rsidRDefault="007A2B37" w:rsidP="007A2B37">
      <w:pPr>
        <w:pStyle w:val="Prrafodelista"/>
        <w:widowControl w:val="0"/>
        <w:numPr>
          <w:ilvl w:val="1"/>
          <w:numId w:val="41"/>
        </w:numPr>
        <w:spacing w:before="240" w:after="200" w:line="276" w:lineRule="auto"/>
        <w:ind w:right="9"/>
        <w:jc w:val="both"/>
        <w:rPr>
          <w:rFonts w:ascii="Times New Roman" w:eastAsia="Calibri" w:hAnsi="Times New Roman" w:cs="Times New Roman"/>
          <w:color w:val="000000"/>
          <w:sz w:val="24"/>
          <w:szCs w:val="24"/>
          <w:lang w:eastAsia="ca-ES"/>
        </w:rPr>
      </w:pPr>
      <w:r w:rsidRPr="007A2B37">
        <w:rPr>
          <w:rFonts w:ascii="Times New Roman" w:eastAsia="Calibri" w:hAnsi="Times New Roman" w:cs="Times New Roman"/>
          <w:color w:val="000000"/>
          <w:sz w:val="24"/>
          <w:szCs w:val="24"/>
          <w:lang w:eastAsia="ca-ES"/>
        </w:rPr>
        <w:t xml:space="preserve">Documentació complementària opcional: </w:t>
      </w:r>
    </w:p>
    <w:p w:rsidR="007A2B37" w:rsidRPr="007A2B37" w:rsidRDefault="007A2B37" w:rsidP="007A2B37">
      <w:pPr>
        <w:pStyle w:val="Prrafodelista"/>
        <w:widowControl w:val="0"/>
        <w:numPr>
          <w:ilvl w:val="2"/>
          <w:numId w:val="41"/>
        </w:numPr>
        <w:spacing w:before="240" w:after="0" w:line="276" w:lineRule="auto"/>
        <w:ind w:right="9"/>
        <w:jc w:val="both"/>
        <w:rPr>
          <w:rFonts w:ascii="Times New Roman" w:eastAsia="Calibri" w:hAnsi="Times New Roman" w:cs="Times New Roman"/>
          <w:color w:val="000000"/>
          <w:sz w:val="24"/>
          <w:szCs w:val="24"/>
          <w:lang w:eastAsia="ca-ES"/>
        </w:rPr>
      </w:pPr>
      <w:r w:rsidRPr="007A2B37">
        <w:rPr>
          <w:rFonts w:ascii="Times New Roman" w:eastAsia="Calibri" w:hAnsi="Times New Roman" w:cs="Times New Roman"/>
          <w:color w:val="000000"/>
          <w:sz w:val="24"/>
          <w:szCs w:val="24"/>
          <w:lang w:eastAsia="ca-ES"/>
        </w:rPr>
        <w:t xml:space="preserve">Si és el cas, el títol de família nombrosa vigent expedit per l'organisme competent on consti, entre d'altres, la categoria especial o general.* </w:t>
      </w:r>
    </w:p>
    <w:p w:rsidR="007A2B37" w:rsidRPr="00C346EA" w:rsidRDefault="007A2B37" w:rsidP="007A2B37">
      <w:pPr>
        <w:pStyle w:val="Prrafodelista"/>
        <w:widowControl w:val="0"/>
        <w:numPr>
          <w:ilvl w:val="2"/>
          <w:numId w:val="41"/>
        </w:numPr>
        <w:spacing w:before="240" w:after="0" w:line="276" w:lineRule="auto"/>
        <w:ind w:right="9"/>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Si és el cas, el títol de família monoparental vigent expedit per l'organisme competent, on consti, entre d'altres, la categoria especial o general.* </w:t>
      </w:r>
    </w:p>
    <w:p w:rsidR="007A2B37" w:rsidRPr="00C346EA" w:rsidRDefault="007A2B37" w:rsidP="007A2B37">
      <w:pPr>
        <w:pStyle w:val="Prrafodelista"/>
        <w:widowControl w:val="0"/>
        <w:numPr>
          <w:ilvl w:val="2"/>
          <w:numId w:val="41"/>
        </w:numPr>
        <w:spacing w:before="240" w:after="0" w:line="276" w:lineRule="auto"/>
        <w:ind w:right="9"/>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Si és el cas, per infants en acolliment, la resolució d'acolliment de la Direcció General d'Atenció a la Infància i l'Adolescència. </w:t>
      </w:r>
    </w:p>
    <w:p w:rsidR="007A2B37" w:rsidRPr="00C346EA" w:rsidRDefault="007A2B37" w:rsidP="007A2B37">
      <w:pPr>
        <w:pStyle w:val="Prrafodelista"/>
        <w:widowControl w:val="0"/>
        <w:numPr>
          <w:ilvl w:val="2"/>
          <w:numId w:val="41"/>
        </w:numPr>
        <w:spacing w:before="240" w:after="0" w:line="276" w:lineRule="auto"/>
        <w:ind w:right="9"/>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lastRenderedPageBreak/>
        <w:t xml:space="preserve">Si és el cas, la resolució de reconeixement de grau de discapacitat emesa per l'organisme competent, o bé el certificat que acrediti el grau de discapacitat emès per un Centre d'Atenció a Persones amb Discapacitat (CAD) del Departament competent de la Generalitat de Catalunya o pels organismes competents d'altres comunitats autònomes, corresponent a l'alumne i/o germans.* </w:t>
      </w:r>
    </w:p>
    <w:p w:rsidR="007A2B37" w:rsidRPr="00711691" w:rsidRDefault="007A2B37" w:rsidP="007A2B37">
      <w:pPr>
        <w:pStyle w:val="Prrafodelista"/>
        <w:widowControl w:val="0"/>
        <w:numPr>
          <w:ilvl w:val="2"/>
          <w:numId w:val="41"/>
        </w:numPr>
        <w:spacing w:before="240" w:after="0" w:line="276" w:lineRule="auto"/>
        <w:ind w:right="9"/>
        <w:jc w:val="both"/>
        <w:rPr>
          <w:rFonts w:ascii="Times New Roman" w:eastAsia="Calibri" w:hAnsi="Times New Roman" w:cs="Times New Roman"/>
          <w:sz w:val="24"/>
          <w:szCs w:val="24"/>
          <w:lang w:eastAsia="ca-ES"/>
        </w:rPr>
      </w:pPr>
      <w:r w:rsidRPr="00711691">
        <w:rPr>
          <w:rFonts w:ascii="Times New Roman" w:eastAsia="Calibri" w:hAnsi="Times New Roman" w:cs="Times New Roman"/>
          <w:sz w:val="24"/>
          <w:szCs w:val="24"/>
          <w:lang w:eastAsia="ca-ES"/>
        </w:rPr>
        <w:t xml:space="preserve">En cas que hagin rebut algun ajut d’habitatge durant l’any 2022, el document acreditatiu de l’import i el titular de l’ajut. </w:t>
      </w:r>
    </w:p>
    <w:p w:rsidR="007A2B37" w:rsidRPr="00C346EA" w:rsidRDefault="007A2B37" w:rsidP="007A2B37">
      <w:pPr>
        <w:spacing w:after="11"/>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i/>
          <w:color w:val="000000"/>
          <w:sz w:val="24"/>
          <w:szCs w:val="24"/>
          <w:lang w:eastAsia="ca-ES"/>
        </w:rPr>
        <w:t>L’Ajuntament consultarà per mitjans telemàtics els apartats assenyalats amb *</w:t>
      </w:r>
    </w:p>
    <w:p w:rsidR="00092DE6" w:rsidRPr="00EC6107" w:rsidRDefault="00092DE6" w:rsidP="0081429D">
      <w:pPr>
        <w:ind w:right="9"/>
        <w:jc w:val="both"/>
        <w:rPr>
          <w:rFonts w:ascii="Times New Roman" w:hAnsi="Times New Roman" w:cs="Times New Roman"/>
          <w:sz w:val="24"/>
          <w:szCs w:val="24"/>
        </w:rPr>
      </w:pPr>
    </w:p>
    <w:p w:rsidR="00092DE6" w:rsidRPr="00092DE6" w:rsidRDefault="00092DE6" w:rsidP="00092DE6">
      <w:pPr>
        <w:pStyle w:val="Ttulo1"/>
        <w:spacing w:afterLines="80" w:after="192" w:line="240" w:lineRule="auto"/>
        <w:ind w:left="357" w:hanging="357"/>
        <w:jc w:val="both"/>
        <w:rPr>
          <w:b/>
          <w:sz w:val="24"/>
          <w:szCs w:val="24"/>
        </w:rPr>
      </w:pPr>
      <w:r>
        <w:rPr>
          <w:b/>
          <w:sz w:val="24"/>
          <w:szCs w:val="24"/>
        </w:rPr>
        <w:t xml:space="preserve">3. </w:t>
      </w:r>
      <w:r w:rsidR="007A2B37">
        <w:rPr>
          <w:b/>
          <w:sz w:val="24"/>
          <w:szCs w:val="24"/>
        </w:rPr>
        <w:t xml:space="preserve">Incidències en l’accés a les dades de renda i patrimoni </w:t>
      </w:r>
      <w:r>
        <w:rPr>
          <w:b/>
          <w:sz w:val="24"/>
          <w:szCs w:val="24"/>
        </w:rPr>
        <w:t xml:space="preserve"> </w:t>
      </w:r>
    </w:p>
    <w:p w:rsidR="007A2B37" w:rsidRPr="00C346EA" w:rsidRDefault="007A2B37" w:rsidP="007A2B37">
      <w:pPr>
        <w:ind w:left="135" w:right="9"/>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La consulta i comprovació de les dades econòmiques, es farà per mitjans telemàtics. No és necessari aportar cap justificació d’aquestes dades econòmiques si la família presenta la declaració de l’IRPF a l’agència Tributària, estiguin o no obligats a fer-ho.  </w:t>
      </w:r>
    </w:p>
    <w:p w:rsidR="007A2B37" w:rsidRPr="00C346EA" w:rsidRDefault="007A2B37" w:rsidP="007A2B37">
      <w:pPr>
        <w:ind w:left="135" w:right="9"/>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Si no es presenta la declaració de l’IRPF a l’Agència Tributària, en cas de ser obligats a presentar-la, o bé no es troben dades fiscals declarades comportarà un retard en la valoració i resolució dels ajuts atès que no es poden valorar les dades econòmiques. En aquest cas, els afectats rebran un requeriment que els informarà de la documentació que han d’aportar per a resoldre la incidència en el termini de 10 dies hàbils, amb la indicació que, si no ho fan, es considerarà que desisteixen de la seva petició, d'acord amb el que disposa l'article 68 de la Llei 39/2015, d'1 d'octubre, del procediment administratiu comú de les administracions públiques.  </w:t>
      </w:r>
    </w:p>
    <w:p w:rsidR="0081429D" w:rsidRPr="007A2B37" w:rsidRDefault="007A2B37" w:rsidP="007A2B37">
      <w:pPr>
        <w:ind w:left="135" w:right="9"/>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La documentació obligatòria no aportada es requerirà preferentment per SMS al telèfon mòbil indicat a la sol·licitud</w:t>
      </w:r>
      <w:r w:rsidR="0081429D" w:rsidRPr="007A2B37">
        <w:rPr>
          <w:rFonts w:ascii="Times New Roman" w:eastAsia="Calibri" w:hAnsi="Times New Roman" w:cs="Times New Roman"/>
          <w:color w:val="000000"/>
          <w:sz w:val="24"/>
          <w:szCs w:val="24"/>
          <w:lang w:eastAsia="ca-ES"/>
        </w:rPr>
        <w:t>.</w:t>
      </w:r>
    </w:p>
    <w:p w:rsidR="00092DE6" w:rsidRDefault="00092DE6" w:rsidP="00092DE6">
      <w:pPr>
        <w:pStyle w:val="Ttulo1"/>
        <w:spacing w:afterLines="80" w:after="192" w:line="240" w:lineRule="auto"/>
        <w:ind w:left="357" w:hanging="357"/>
        <w:jc w:val="both"/>
        <w:rPr>
          <w:b/>
          <w:sz w:val="24"/>
          <w:szCs w:val="24"/>
        </w:rPr>
      </w:pPr>
    </w:p>
    <w:p w:rsidR="00092DE6" w:rsidRPr="00092DE6" w:rsidRDefault="00092DE6" w:rsidP="00092DE6">
      <w:pPr>
        <w:pStyle w:val="Ttulo1"/>
        <w:spacing w:afterLines="80" w:after="192" w:line="240" w:lineRule="auto"/>
        <w:ind w:left="357" w:hanging="357"/>
        <w:jc w:val="both"/>
        <w:rPr>
          <w:b/>
          <w:sz w:val="24"/>
          <w:szCs w:val="24"/>
        </w:rPr>
      </w:pPr>
      <w:r>
        <w:rPr>
          <w:b/>
          <w:sz w:val="24"/>
          <w:szCs w:val="24"/>
        </w:rPr>
        <w:t xml:space="preserve">4. </w:t>
      </w:r>
      <w:r w:rsidR="007A2B37">
        <w:rPr>
          <w:b/>
          <w:sz w:val="24"/>
          <w:szCs w:val="24"/>
        </w:rPr>
        <w:t>Procediment de concessió</w:t>
      </w:r>
      <w:r>
        <w:rPr>
          <w:b/>
          <w:sz w:val="24"/>
          <w:szCs w:val="24"/>
        </w:rPr>
        <w:t xml:space="preserve"> </w:t>
      </w:r>
    </w:p>
    <w:p w:rsidR="007A2B37" w:rsidRPr="00C346EA" w:rsidRDefault="007A2B37" w:rsidP="007A2B37">
      <w:pPr>
        <w:pStyle w:val="Prrafodelista"/>
        <w:numPr>
          <w:ilvl w:val="1"/>
          <w:numId w:val="45"/>
        </w:numPr>
        <w:spacing w:after="253" w:line="247" w:lineRule="auto"/>
        <w:ind w:left="709"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El procediment de concessió dels ajuts regulats en aquestes bases es tramitarà en règim de concurrència competitiva.  L'instructor del procediment serà la persona titular de la Regidoria de l’àmbit de Serveis Socials.  L'instructor haurà de verificar el compliment de les condicions imposades per adquirir la condició de beneficiari dels ajuts. Si amb les sol·licituds no s’acredita algun dels requisits, la instructora donarà un termini de deu dies perquè s’esmenin els defectes. Si transcorregut aquest termini no s’esmenen els defectes, es tindrà per desistida de la seva sol·licitud. </w:t>
      </w:r>
    </w:p>
    <w:p w:rsidR="007A2B37" w:rsidRPr="00C346EA" w:rsidRDefault="007A2B37" w:rsidP="007A2B37">
      <w:pPr>
        <w:pStyle w:val="Prrafodelista"/>
        <w:spacing w:after="253" w:line="247" w:lineRule="auto"/>
        <w:ind w:left="914" w:right="11"/>
        <w:jc w:val="both"/>
        <w:rPr>
          <w:rFonts w:ascii="Times New Roman" w:eastAsia="Calibri" w:hAnsi="Times New Roman" w:cs="Times New Roman"/>
          <w:color w:val="000000"/>
          <w:sz w:val="24"/>
          <w:szCs w:val="24"/>
          <w:lang w:eastAsia="ca-ES"/>
        </w:rPr>
      </w:pPr>
    </w:p>
    <w:p w:rsidR="007A2B37" w:rsidRPr="00C346EA" w:rsidRDefault="007A2B37" w:rsidP="007A2B37">
      <w:pPr>
        <w:pStyle w:val="Prrafodelista"/>
        <w:numPr>
          <w:ilvl w:val="1"/>
          <w:numId w:val="45"/>
        </w:numPr>
        <w:spacing w:after="253"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La Comissió de valoració estarà formada pels membres següents: el/la regidor/a de l’àmbit de Serveis Socials, que la presidirà; el/la cap del Servei de Drets Socials; el/la cap de la secció de Serveis Socials; el/la gerent del Institut Municipal d’Educació; el/la Interventor/a; i el/la secretari/ària. </w:t>
      </w:r>
    </w:p>
    <w:p w:rsidR="007A2B37" w:rsidRPr="00C346EA" w:rsidRDefault="007A2B37" w:rsidP="007A2B37">
      <w:pPr>
        <w:numPr>
          <w:ilvl w:val="1"/>
          <w:numId w:val="45"/>
        </w:numPr>
        <w:spacing w:after="253"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La Comissió de valoració, en funció de les dades econòmiques i familiars, haurà d'avaluar les sol·licituds presentades i formular la proposta de resolució del procediment. La proposta de resolució expressarà la relació de persones sol·licitants i si la seva sol·licitud s'ha d'estimar o desestimar, en funció de l’acompliment dels requisits </w:t>
      </w:r>
      <w:r w:rsidRPr="00C346EA">
        <w:rPr>
          <w:rFonts w:ascii="Times New Roman" w:eastAsia="Calibri" w:hAnsi="Times New Roman" w:cs="Times New Roman"/>
          <w:color w:val="000000"/>
          <w:sz w:val="24"/>
          <w:szCs w:val="24"/>
          <w:lang w:eastAsia="ca-ES"/>
        </w:rPr>
        <w:lastRenderedPageBreak/>
        <w:t xml:space="preserve">establerts. Les sol·licituds que acompleixin tots els requisits s’estimaran per ordre de puntuació familiar i nivell de renda. </w:t>
      </w:r>
    </w:p>
    <w:p w:rsidR="007A2B37" w:rsidRPr="00C346EA" w:rsidRDefault="007A2B37" w:rsidP="007A2B37">
      <w:pPr>
        <w:numPr>
          <w:ilvl w:val="1"/>
          <w:numId w:val="45"/>
        </w:numPr>
        <w:spacing w:after="253"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En relació amb les sol·licituds que s´han d´estimar, la comissió haurà d´especificar la quantia que es proposa d´atorgar. </w:t>
      </w:r>
    </w:p>
    <w:p w:rsidR="007A2B37" w:rsidRPr="00C346EA" w:rsidRDefault="007A2B37" w:rsidP="007A2B37">
      <w:pPr>
        <w:numPr>
          <w:ilvl w:val="1"/>
          <w:numId w:val="45"/>
        </w:numPr>
        <w:spacing w:after="253"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La resolució, que haurà de ser motivada, s’haurà de pronunciar no nomes sobre les sol·licituds a les quals es concedeix ajut, sinó també sobre les sol·licituds que s'han de desestimar i les que s'han de tenir per desistides. </w:t>
      </w:r>
    </w:p>
    <w:p w:rsidR="00092DE6" w:rsidRPr="00EC6107" w:rsidRDefault="007A2B37" w:rsidP="007A2B37">
      <w:pPr>
        <w:pStyle w:val="Prrafodelista"/>
        <w:widowControl w:val="0"/>
        <w:spacing w:before="120" w:after="200" w:line="276" w:lineRule="auto"/>
        <w:ind w:left="850" w:right="9"/>
        <w:contextualSpacing w:val="0"/>
        <w:jc w:val="both"/>
        <w:rPr>
          <w:rFonts w:ascii="Times New Roman" w:eastAsia="Calibri" w:hAnsi="Times New Roman" w:cs="Times New Roman"/>
          <w:bCs/>
          <w:spacing w:val="1"/>
          <w:sz w:val="24"/>
          <w:szCs w:val="24"/>
        </w:rPr>
      </w:pPr>
      <w:r w:rsidRPr="00C346EA">
        <w:rPr>
          <w:rFonts w:ascii="Times New Roman" w:eastAsia="Calibri" w:hAnsi="Times New Roman" w:cs="Times New Roman"/>
          <w:color w:val="000000"/>
          <w:sz w:val="24"/>
          <w:szCs w:val="24"/>
          <w:lang w:eastAsia="ca-ES"/>
        </w:rPr>
        <w:t>El termini màxim per resoldre la sol·licitud és de 4 mesos  a comptar de la data de finalització del termini de presentació de sol·licituds. Si transcorregut aquest termini no s'ha dictat i notificat resolució expressa, la sol·licitud s'entendrà desestimada. L’Ajuntament publicarà en el taulell d'anuncis de la corporació la llista dels ajuts atorgats i comunicarà la resolució a les escoles perquè aquestes ho posin en coneixement de les famílies</w:t>
      </w:r>
    </w:p>
    <w:p w:rsidR="00092DE6" w:rsidRPr="00092DE6" w:rsidRDefault="00092DE6" w:rsidP="00092DE6">
      <w:pPr>
        <w:pStyle w:val="Ttulo1"/>
        <w:spacing w:afterLines="80" w:after="192" w:line="240" w:lineRule="auto"/>
        <w:ind w:left="357" w:hanging="357"/>
        <w:jc w:val="both"/>
        <w:rPr>
          <w:b/>
          <w:sz w:val="24"/>
          <w:szCs w:val="24"/>
        </w:rPr>
      </w:pPr>
      <w:r>
        <w:rPr>
          <w:b/>
          <w:sz w:val="24"/>
          <w:szCs w:val="24"/>
        </w:rPr>
        <w:t xml:space="preserve">5. Criteris de concessió </w:t>
      </w:r>
    </w:p>
    <w:p w:rsidR="007A2B37" w:rsidRPr="00C346EA" w:rsidRDefault="007A2B37" w:rsidP="007A2B37">
      <w:pPr>
        <w:spacing w:after="28" w:line="247" w:lineRule="auto"/>
        <w:ind w:left="112" w:right="11" w:hanging="8"/>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Es puntuaran els àmbits econòmic i familiar: </w:t>
      </w:r>
    </w:p>
    <w:p w:rsidR="007A2B37" w:rsidRPr="00C346EA" w:rsidRDefault="007A2B37" w:rsidP="007A2B37">
      <w:pPr>
        <w:spacing w:after="15"/>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spacing w:after="9" w:line="267" w:lineRule="auto"/>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b/>
          <w:color w:val="000000"/>
          <w:sz w:val="24"/>
          <w:szCs w:val="24"/>
          <w:u w:val="single" w:color="000000"/>
          <w:lang w:eastAsia="ca-ES"/>
        </w:rPr>
        <w:t xml:space="preserve"> ÀMBIT A : Valoració econòmica. </w:t>
      </w:r>
      <w:r w:rsidRPr="00C346EA">
        <w:rPr>
          <w:rFonts w:ascii="Times New Roman" w:eastAsia="Calibri" w:hAnsi="Times New Roman" w:cs="Times New Roman"/>
          <w:b/>
          <w:color w:val="000000"/>
          <w:sz w:val="24"/>
          <w:szCs w:val="24"/>
          <w:lang w:eastAsia="ca-ES"/>
        </w:rPr>
        <w:t xml:space="preserve"> </w:t>
      </w:r>
    </w:p>
    <w:p w:rsidR="007A2B37" w:rsidRPr="00C346EA" w:rsidRDefault="007A2B37" w:rsidP="007A2B37">
      <w:pPr>
        <w:spacing w:after="28" w:line="247" w:lineRule="auto"/>
        <w:ind w:left="112" w:right="11" w:hanging="8"/>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El càlcul de la </w:t>
      </w:r>
      <w:r w:rsidRPr="00C346EA">
        <w:rPr>
          <w:rFonts w:ascii="Times New Roman" w:eastAsia="Calibri" w:hAnsi="Times New Roman" w:cs="Times New Roman"/>
          <w:b/>
          <w:color w:val="000000"/>
          <w:sz w:val="24"/>
          <w:szCs w:val="24"/>
          <w:lang w:eastAsia="ca-ES"/>
        </w:rPr>
        <w:t xml:space="preserve">renda familiar i patrimonial </w:t>
      </w:r>
      <w:r w:rsidRPr="00C346EA">
        <w:rPr>
          <w:rFonts w:ascii="Times New Roman" w:eastAsia="Calibri" w:hAnsi="Times New Roman" w:cs="Times New Roman"/>
          <w:color w:val="000000"/>
          <w:sz w:val="24"/>
          <w:szCs w:val="24"/>
          <w:lang w:eastAsia="ca-ES"/>
        </w:rPr>
        <w:t xml:space="preserve">es farà en funció de l’establert a l’apartat 5.2. d’aquestes Bases. </w:t>
      </w:r>
    </w:p>
    <w:p w:rsidR="007A2B37" w:rsidRPr="00C346EA" w:rsidRDefault="007A2B37" w:rsidP="007A2B37">
      <w:pPr>
        <w:spacing w:after="18"/>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i/>
          <w:color w:val="000000"/>
          <w:sz w:val="24"/>
          <w:szCs w:val="24"/>
          <w:lang w:eastAsia="ca-ES"/>
        </w:rPr>
        <w:t xml:space="preserve"> </w:t>
      </w:r>
    </w:p>
    <w:p w:rsidR="007A2B37" w:rsidRPr="00C346EA" w:rsidRDefault="007A2B37" w:rsidP="007A2B37">
      <w:pPr>
        <w:pStyle w:val="Prrafodelista"/>
        <w:numPr>
          <w:ilvl w:val="1"/>
          <w:numId w:val="42"/>
        </w:numPr>
        <w:spacing w:after="253" w:line="247" w:lineRule="auto"/>
        <w:ind w:left="472"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Membres computables per al càlcul de la renda de la unitat familiar: </w:t>
      </w:r>
    </w:p>
    <w:p w:rsidR="007A2B37" w:rsidRPr="00C346EA" w:rsidRDefault="007A2B37" w:rsidP="007A2B37">
      <w:pPr>
        <w:pStyle w:val="Prrafodelista"/>
        <w:spacing w:after="253" w:line="247" w:lineRule="auto"/>
        <w:ind w:left="472"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Per al càlcul de la renda de la unitat familiar als efectes d'aquests ajuts són membres computables els següents: </w:t>
      </w:r>
    </w:p>
    <w:p w:rsidR="007A2B37" w:rsidRPr="00C346EA" w:rsidRDefault="007A2B37" w:rsidP="007A2B37">
      <w:pPr>
        <w:pStyle w:val="Prrafodelista"/>
        <w:spacing w:after="253" w:line="247" w:lineRule="auto"/>
        <w:ind w:left="472" w:right="11"/>
        <w:jc w:val="both"/>
        <w:rPr>
          <w:rFonts w:ascii="Times New Roman" w:eastAsia="Calibri" w:hAnsi="Times New Roman" w:cs="Times New Roman"/>
          <w:color w:val="000000"/>
          <w:sz w:val="24"/>
          <w:szCs w:val="24"/>
          <w:lang w:eastAsia="ca-ES"/>
        </w:rPr>
      </w:pPr>
    </w:p>
    <w:p w:rsidR="007A2B37" w:rsidRPr="00C346EA" w:rsidRDefault="007A2B37" w:rsidP="007A2B37">
      <w:pPr>
        <w:pStyle w:val="Prrafodelista"/>
        <w:numPr>
          <w:ilvl w:val="2"/>
          <w:numId w:val="42"/>
        </w:numPr>
        <w:spacing w:after="135" w:line="247" w:lineRule="auto"/>
        <w:ind w:left="1336"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Els progenitors, si escau, el/la tutor/a o persona encarregada de la guarda i protecció de l’infant.  </w:t>
      </w:r>
    </w:p>
    <w:p w:rsidR="007A2B37" w:rsidRPr="00C346EA" w:rsidRDefault="007A2B37" w:rsidP="007A2B37">
      <w:pPr>
        <w:pStyle w:val="Prrafodelista"/>
        <w:numPr>
          <w:ilvl w:val="2"/>
          <w:numId w:val="42"/>
        </w:numPr>
        <w:spacing w:after="135" w:line="247" w:lineRule="auto"/>
        <w:ind w:left="1336"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L'infant pel qual es sol·licita l'ajut. </w:t>
      </w:r>
    </w:p>
    <w:p w:rsidR="007A2B37" w:rsidRPr="00C346EA" w:rsidRDefault="007A2B37" w:rsidP="007A2B37">
      <w:pPr>
        <w:pStyle w:val="Prrafodelista"/>
        <w:numPr>
          <w:ilvl w:val="2"/>
          <w:numId w:val="42"/>
        </w:numPr>
        <w:spacing w:after="135" w:line="247" w:lineRule="auto"/>
        <w:ind w:left="1336"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Els germans menors de vint-i-cinc anys i que convisquin en el domicili familiar a 31 de desembre de l'any utilitzat en el càlcul de la renda familiar o els de més edat, quan es tracti de persones amb discapacitat física, psíquica o sensorial. </w:t>
      </w:r>
    </w:p>
    <w:p w:rsidR="007A2B37" w:rsidRPr="00C346EA" w:rsidRDefault="007A2B37" w:rsidP="007A2B37">
      <w:pPr>
        <w:pStyle w:val="Prrafodelista"/>
        <w:numPr>
          <w:ilvl w:val="2"/>
          <w:numId w:val="42"/>
        </w:numPr>
        <w:spacing w:after="135" w:line="247" w:lineRule="auto"/>
        <w:ind w:left="1336"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Els ascendents dels pares que constin empadronats al mateix domicili que els anteriors segons el volant de convivència corresponent. </w:t>
      </w:r>
    </w:p>
    <w:p w:rsidR="007A2B37" w:rsidRPr="00C346EA" w:rsidRDefault="007A2B37" w:rsidP="007A2B37">
      <w:pPr>
        <w:pStyle w:val="Prrafodelista"/>
        <w:numPr>
          <w:ilvl w:val="2"/>
          <w:numId w:val="42"/>
        </w:numPr>
        <w:spacing w:after="135" w:line="247" w:lineRule="auto"/>
        <w:ind w:left="1336"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En el cas de divorci o separació legal dels pares, amb custòdia única d’un progenitor, no es considerarà membre computable aquell que no convisqui amb l'alumne pel qual es sol·licita l'ajut. No obstant això, tindrà la consideració de membre computable, si s'escau, el nou cònjuge o persona unida per anàloga relació, la renda de la qual s'inclourà dins del còmput de la renda familiar. Si la guarda i custòdia és compartida, es consideraran membres computables, el pare i la mare biològics, tot i que no convisquin al mateix domicili. </w:t>
      </w:r>
    </w:p>
    <w:p w:rsidR="007A2B37" w:rsidRPr="00C346EA" w:rsidRDefault="007A2B37" w:rsidP="007A2B37">
      <w:pPr>
        <w:spacing w:after="18"/>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5.2.  Càlcul de la renda familiar i patrimonial de la unitat familiar. </w:t>
      </w:r>
    </w:p>
    <w:p w:rsidR="007A2B37" w:rsidRPr="00C346EA" w:rsidRDefault="007A2B37" w:rsidP="007A2B37">
      <w:pPr>
        <w:pStyle w:val="Prrafodelista"/>
        <w:spacing w:after="135" w:line="247" w:lineRule="auto"/>
        <w:ind w:left="614"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La renda familiar i patrimonial de la unitat familiar es calcularà per l'agregació de les rendes corresponents a l'exercici immediatament anterior, de cada un dels membres computables de la unitat familiar que obtinguin ingressos de qualsevol naturalesa,  de </w:t>
      </w:r>
      <w:r w:rsidRPr="00C346EA">
        <w:rPr>
          <w:rFonts w:ascii="Times New Roman" w:eastAsia="Calibri" w:hAnsi="Times New Roman" w:cs="Times New Roman"/>
          <w:color w:val="000000"/>
          <w:sz w:val="24"/>
          <w:szCs w:val="24"/>
          <w:lang w:eastAsia="ca-ES"/>
        </w:rPr>
        <w:lastRenderedPageBreak/>
        <w:t>conformitat amb el detall que s’estableix a les bases que aprova la Comissió de Govern del Consell Comarcal del Vallès Oriental per a cada curs.</w:t>
      </w:r>
    </w:p>
    <w:p w:rsidR="007A2B37" w:rsidRPr="00C346EA" w:rsidRDefault="007A2B37" w:rsidP="007A2B37">
      <w:pPr>
        <w:pStyle w:val="Prrafodelista"/>
        <w:spacing w:after="135" w:line="247" w:lineRule="auto"/>
        <w:ind w:left="614" w:right="11"/>
        <w:jc w:val="both"/>
        <w:rPr>
          <w:rFonts w:ascii="Times New Roman" w:eastAsia="Calibri" w:hAnsi="Times New Roman" w:cs="Times New Roman"/>
          <w:color w:val="000000"/>
          <w:sz w:val="24"/>
          <w:szCs w:val="24"/>
          <w:lang w:eastAsia="ca-ES"/>
        </w:rPr>
      </w:pPr>
    </w:p>
    <w:p w:rsidR="007A2B37" w:rsidRPr="00C346EA" w:rsidRDefault="007A2B37" w:rsidP="007A2B37">
      <w:pPr>
        <w:pStyle w:val="Prrafodelista"/>
        <w:spacing w:after="135" w:line="247" w:lineRule="auto"/>
        <w:ind w:left="614"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Els rendiments no tributables o exempts de qualsevol dels membres computables de la unitat familiar també seran sumats pel càlcul de la renda de la unitat familiar. </w:t>
      </w:r>
    </w:p>
    <w:p w:rsidR="007A2B37" w:rsidRPr="00C346EA" w:rsidRDefault="007A2B37" w:rsidP="007A2B37">
      <w:pPr>
        <w:spacing w:after="0"/>
        <w:ind w:left="1331"/>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spacing w:after="18"/>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r w:rsidRPr="00C346EA">
        <w:rPr>
          <w:rFonts w:ascii="Times New Roman" w:eastAsia="Calibri" w:hAnsi="Times New Roman" w:cs="Times New Roman"/>
          <w:b/>
          <w:color w:val="000000"/>
          <w:sz w:val="24"/>
          <w:szCs w:val="24"/>
          <w:u w:val="single" w:color="000000"/>
          <w:lang w:eastAsia="ca-ES"/>
        </w:rPr>
        <w:t>ÀMBIT B: Valoració de situacions específiques de la unitat familiar: fins a 15 punts</w:t>
      </w:r>
      <w:r w:rsidRPr="00C346EA">
        <w:rPr>
          <w:rFonts w:ascii="Times New Roman" w:eastAsia="Calibri" w:hAnsi="Times New Roman" w:cs="Times New Roman"/>
          <w:b/>
          <w:color w:val="000000"/>
          <w:sz w:val="24"/>
          <w:szCs w:val="24"/>
          <w:lang w:eastAsia="ca-ES"/>
        </w:rPr>
        <w:t xml:space="preserve">. </w:t>
      </w:r>
    </w:p>
    <w:p w:rsidR="007A2B37" w:rsidRPr="00C346EA" w:rsidRDefault="007A2B37" w:rsidP="007A2B37">
      <w:pPr>
        <w:spacing w:after="18"/>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spacing w:after="5" w:line="247" w:lineRule="auto"/>
        <w:ind w:left="112" w:right="11" w:hanging="8"/>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La puntuació en aquest àmbit resulta de l'agregació dels punts obtinguts pels conceptes que es relacionen a continuació, els quals s'han d'acreditar fefaentment, mitjançant certificació de l'organisme competent. </w:t>
      </w:r>
    </w:p>
    <w:p w:rsidR="007A2B37" w:rsidRPr="00C346EA" w:rsidRDefault="007A2B37" w:rsidP="007A2B37">
      <w:pPr>
        <w:spacing w:after="0"/>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numPr>
          <w:ilvl w:val="0"/>
          <w:numId w:val="4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Qualificació de família nombrosa general: 1,5 punts. </w:t>
      </w:r>
    </w:p>
    <w:p w:rsidR="007A2B37" w:rsidRPr="00C346EA" w:rsidRDefault="007A2B37" w:rsidP="007A2B37">
      <w:pPr>
        <w:numPr>
          <w:ilvl w:val="0"/>
          <w:numId w:val="4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Qualificació de família nombrosa especial: 3 punts. </w:t>
      </w:r>
    </w:p>
    <w:p w:rsidR="007A2B37" w:rsidRPr="00C346EA" w:rsidRDefault="007A2B37" w:rsidP="007A2B37">
      <w:pPr>
        <w:numPr>
          <w:ilvl w:val="0"/>
          <w:numId w:val="4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Condició de monoparentalitat general: 1,5 punts. </w:t>
      </w:r>
    </w:p>
    <w:p w:rsidR="007A2B37" w:rsidRPr="00C346EA" w:rsidRDefault="007A2B37" w:rsidP="007A2B37">
      <w:pPr>
        <w:numPr>
          <w:ilvl w:val="0"/>
          <w:numId w:val="4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Condició de monoparentalitat especial: 3 punts. </w:t>
      </w:r>
    </w:p>
    <w:p w:rsidR="007A2B37" w:rsidRPr="00C346EA" w:rsidRDefault="007A2B37" w:rsidP="007A2B37">
      <w:pPr>
        <w:numPr>
          <w:ilvl w:val="0"/>
          <w:numId w:val="4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Existència d'infants en acolliment en la unitat familiar: 3 punts. </w:t>
      </w:r>
    </w:p>
    <w:p w:rsidR="007A2B37" w:rsidRPr="00C346EA" w:rsidRDefault="007A2B37" w:rsidP="007A2B37">
      <w:pPr>
        <w:numPr>
          <w:ilvl w:val="0"/>
          <w:numId w:val="4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Condició de discapacitat de l'alumne i/o d'un dels germans de fins a un 33%: 1,5 punts. </w:t>
      </w:r>
    </w:p>
    <w:p w:rsidR="007A2B37" w:rsidRPr="00C346EA" w:rsidRDefault="007A2B37" w:rsidP="007A2B37">
      <w:pPr>
        <w:numPr>
          <w:ilvl w:val="0"/>
          <w:numId w:val="46"/>
        </w:numPr>
        <w:spacing w:after="5" w:line="247" w:lineRule="auto"/>
        <w:ind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Condició de discapacitat de l'alumne i/o d'un dels germans de més d'un 33%: 3 punts. </w:t>
      </w:r>
    </w:p>
    <w:p w:rsidR="007A2B37" w:rsidRPr="00C346EA" w:rsidRDefault="007A2B37" w:rsidP="007A2B37">
      <w:pPr>
        <w:numPr>
          <w:ilvl w:val="0"/>
          <w:numId w:val="46"/>
        </w:numPr>
        <w:spacing w:after="5" w:line="247" w:lineRule="auto"/>
        <w:ind w:right="11"/>
        <w:jc w:val="both"/>
        <w:rPr>
          <w:rFonts w:ascii="Times New Roman" w:eastAsia="Calibri" w:hAnsi="Times New Roman" w:cs="Times New Roman"/>
          <w:b/>
          <w:color w:val="FF0000"/>
          <w:sz w:val="24"/>
          <w:szCs w:val="24"/>
          <w:lang w:eastAsia="ca-ES"/>
        </w:rPr>
      </w:pPr>
      <w:r w:rsidRPr="00C346EA">
        <w:rPr>
          <w:rFonts w:ascii="Times New Roman" w:eastAsia="Calibri" w:hAnsi="Times New Roman" w:cs="Times New Roman"/>
          <w:color w:val="000000"/>
          <w:sz w:val="24"/>
          <w:szCs w:val="24"/>
          <w:lang w:eastAsia="ca-ES"/>
        </w:rPr>
        <w:t xml:space="preserve">Alumnes que, durant el curs 23-24, tinguin la condició d’alumnes amb necessitats educatives específiques amb resolució dels Serveis Territorials del Departament d'Ensenyament de la Generalitat de Catalunya: 3 punts. </w:t>
      </w:r>
    </w:p>
    <w:p w:rsidR="007A2B37" w:rsidRPr="00C346EA" w:rsidRDefault="007A2B37" w:rsidP="007A2B37">
      <w:pPr>
        <w:spacing w:after="18"/>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spacing w:after="5" w:line="247" w:lineRule="auto"/>
        <w:ind w:left="112" w:right="11" w:hanging="8"/>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La puntuació que s'indica per a cada concepte és la màxima per aquell concepte, per tant, a efectes  d'obtenir la puntuació és indiferent que la compleixin diversos membres de la unitat familiar. </w:t>
      </w:r>
    </w:p>
    <w:p w:rsidR="007A2B37" w:rsidRPr="00C346EA" w:rsidRDefault="007A2B37" w:rsidP="007A2B37">
      <w:pPr>
        <w:spacing w:after="28" w:line="247" w:lineRule="auto"/>
        <w:ind w:left="112" w:right="11" w:hanging="8"/>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És incompatible la puntuació dels apartats 6 i 7 d'aquest epígraf. </w:t>
      </w:r>
    </w:p>
    <w:p w:rsidR="007A2B37" w:rsidRPr="00C346EA" w:rsidRDefault="007A2B37" w:rsidP="007A2B37">
      <w:pPr>
        <w:spacing w:after="10"/>
        <w:ind w:left="153"/>
        <w:rPr>
          <w:rFonts w:ascii="Times New Roman" w:eastAsia="Calibri" w:hAnsi="Times New Roman" w:cs="Times New Roman"/>
          <w:color w:val="000000"/>
          <w:sz w:val="24"/>
          <w:szCs w:val="24"/>
          <w:lang w:eastAsia="ca-ES"/>
        </w:rPr>
      </w:pPr>
    </w:p>
    <w:p w:rsidR="007A2B37" w:rsidRPr="00C346EA" w:rsidRDefault="007A2B37" w:rsidP="007A2B37">
      <w:pPr>
        <w:jc w:val="both"/>
        <w:rPr>
          <w:rFonts w:ascii="Times New Roman" w:hAnsi="Times New Roman" w:cs="Times New Roman"/>
          <w:b/>
          <w:bCs/>
          <w:color w:val="000000" w:themeColor="text1"/>
          <w:sz w:val="24"/>
          <w:szCs w:val="24"/>
        </w:rPr>
      </w:pPr>
      <w:r w:rsidRPr="00C346EA">
        <w:rPr>
          <w:rFonts w:ascii="Times New Roman" w:hAnsi="Times New Roman" w:cs="Times New Roman"/>
          <w:b/>
          <w:bCs/>
          <w:color w:val="000000" w:themeColor="text1"/>
          <w:sz w:val="24"/>
          <w:szCs w:val="24"/>
        </w:rPr>
        <w:t>6. Dotació pressupostària</w:t>
      </w:r>
    </w:p>
    <w:p w:rsidR="007A2B37" w:rsidRPr="00C346EA" w:rsidRDefault="007A2B37" w:rsidP="007A2B37">
      <w:pPr>
        <w:ind w:right="11"/>
        <w:jc w:val="both"/>
        <w:rPr>
          <w:rFonts w:ascii="Times New Roman" w:hAnsi="Times New Roman" w:cs="Times New Roman"/>
          <w:b/>
          <w:sz w:val="24"/>
          <w:szCs w:val="24"/>
        </w:rPr>
      </w:pPr>
      <w:r w:rsidRPr="00C346EA">
        <w:rPr>
          <w:rFonts w:ascii="Times New Roman" w:hAnsi="Times New Roman" w:cs="Times New Roman"/>
          <w:color w:val="000000" w:themeColor="text1"/>
          <w:sz w:val="24"/>
          <w:szCs w:val="24"/>
        </w:rPr>
        <w:t>Les subvencions a concedir s’imputen a la partida pressupostària que s’especifiqui a la convocatòria</w:t>
      </w:r>
    </w:p>
    <w:p w:rsidR="007A2B37" w:rsidRPr="00C346EA" w:rsidRDefault="007A2B37" w:rsidP="007A2B37">
      <w:pPr>
        <w:pBdr>
          <w:top w:val="nil"/>
          <w:left w:val="nil"/>
          <w:bottom w:val="nil"/>
          <w:right w:val="nil"/>
          <w:between w:val="nil"/>
        </w:pBdr>
        <w:jc w:val="both"/>
        <w:rPr>
          <w:rFonts w:ascii="Times New Roman" w:hAnsi="Times New Roman" w:cs="Times New Roman"/>
          <w:b/>
          <w:color w:val="000000"/>
          <w:sz w:val="24"/>
          <w:szCs w:val="24"/>
        </w:rPr>
      </w:pPr>
      <w:r w:rsidRPr="00C346EA">
        <w:rPr>
          <w:rFonts w:ascii="Times New Roman" w:hAnsi="Times New Roman" w:cs="Times New Roman"/>
          <w:b/>
          <w:color w:val="000000"/>
          <w:sz w:val="24"/>
          <w:szCs w:val="24"/>
        </w:rPr>
        <w:t>7.Quantia individualitzada de l'ajut</w:t>
      </w:r>
    </w:p>
    <w:p w:rsidR="007A2B37" w:rsidRPr="00C346EA" w:rsidRDefault="007A2B37" w:rsidP="007A2B37">
      <w:pPr>
        <w:jc w:val="both"/>
        <w:rPr>
          <w:rFonts w:ascii="Times New Roman" w:hAnsi="Times New Roman" w:cs="Times New Roman"/>
          <w:sz w:val="24"/>
          <w:szCs w:val="24"/>
        </w:rPr>
      </w:pPr>
      <w:r w:rsidRPr="00C346EA">
        <w:rPr>
          <w:rFonts w:ascii="Times New Roman" w:hAnsi="Times New Roman" w:cs="Times New Roman"/>
          <w:sz w:val="24"/>
          <w:szCs w:val="24"/>
        </w:rPr>
        <w:t>Només es pot presentar una sol·licitud per cada infant o jove de la unitat familiar per participar a una activitat d´estiu amb els imports màxims següents:</w:t>
      </w:r>
    </w:p>
    <w:p w:rsidR="007A2B37" w:rsidRPr="00C346EA" w:rsidRDefault="007A2B37" w:rsidP="007A2B37">
      <w:pPr>
        <w:jc w:val="both"/>
        <w:rPr>
          <w:rFonts w:ascii="Times New Roman" w:hAnsi="Times New Roman" w:cs="Times New Roman"/>
          <w:sz w:val="24"/>
          <w:szCs w:val="24"/>
        </w:rPr>
      </w:pPr>
      <w:r w:rsidRPr="00C346EA">
        <w:rPr>
          <w:rFonts w:ascii="Times New Roman" w:hAnsi="Times New Roman" w:cs="Times New Roman"/>
          <w:sz w:val="24"/>
          <w:szCs w:val="24"/>
        </w:rPr>
        <w:t>El màxim d’ajut per activitat/infant serà de 150 € mensuals, o 75 € quinzenals. En el cas d’unitats familiar de més d’un infant l’ajut màxim serà de 300 € mensual, o de 150€ quinzenals per família.</w:t>
      </w:r>
    </w:p>
    <w:p w:rsidR="007A2B37" w:rsidRPr="00C346EA" w:rsidRDefault="007A2B37" w:rsidP="007A2B37">
      <w:pPr>
        <w:jc w:val="both"/>
        <w:rPr>
          <w:rFonts w:ascii="Times New Roman" w:hAnsi="Times New Roman" w:cs="Times New Roman"/>
          <w:sz w:val="24"/>
          <w:szCs w:val="24"/>
        </w:rPr>
      </w:pPr>
      <w:r w:rsidRPr="00C346EA">
        <w:rPr>
          <w:rFonts w:ascii="Times New Roman" w:hAnsi="Times New Roman" w:cs="Times New Roman"/>
          <w:sz w:val="24"/>
          <w:szCs w:val="24"/>
        </w:rPr>
        <w:t>Els ajuts d’activitats d’estiu previstes en aquestes bases són compatibles amb l’acceptació d’altres ajuts o subvencions pel mateix concepte sempre i quan, la suma total d’aquests, no superi el 100% del cost total de l’activitat d’estiu.</w:t>
      </w:r>
    </w:p>
    <w:p w:rsidR="007A2B37" w:rsidRPr="00C346EA" w:rsidRDefault="007A2B37" w:rsidP="007A2B37">
      <w:pPr>
        <w:tabs>
          <w:tab w:val="left" w:pos="426"/>
        </w:tabs>
        <w:spacing w:after="239" w:line="269" w:lineRule="auto"/>
        <w:ind w:left="142"/>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b/>
          <w:color w:val="000000"/>
          <w:sz w:val="24"/>
          <w:szCs w:val="24"/>
          <w:lang w:eastAsia="ca-ES"/>
        </w:rPr>
        <w:t xml:space="preserve">8.Distribució dels ajuts  </w:t>
      </w:r>
    </w:p>
    <w:p w:rsidR="007A2B37" w:rsidRPr="00C346EA" w:rsidRDefault="007A2B37" w:rsidP="007A2B37">
      <w:pPr>
        <w:spacing w:after="5" w:line="247" w:lineRule="auto"/>
        <w:ind w:left="112" w:right="11" w:hanging="8"/>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lastRenderedPageBreak/>
        <w:t xml:space="preserve">Els ajuts es distribuiran en funció del total de punts familiars i del nivell de renda familiar, entre totes les persones que reuneixen els requisits establerts a les bases fins exhaurir la consignació pressupostària prevista per aquests ajuts.  </w:t>
      </w:r>
    </w:p>
    <w:p w:rsidR="007A2B37" w:rsidRPr="00C346EA" w:rsidRDefault="007A2B37" w:rsidP="00711691">
      <w:pPr>
        <w:spacing w:after="7"/>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tabs>
          <w:tab w:val="left" w:pos="426"/>
        </w:tabs>
        <w:spacing w:after="239" w:line="269" w:lineRule="auto"/>
        <w:ind w:left="142"/>
        <w:jc w:val="both"/>
        <w:rPr>
          <w:rFonts w:ascii="Times New Roman" w:eastAsia="Calibri" w:hAnsi="Times New Roman" w:cs="Times New Roman"/>
          <w:b/>
          <w:color w:val="000000"/>
          <w:sz w:val="24"/>
          <w:szCs w:val="24"/>
          <w:lang w:eastAsia="ca-ES"/>
        </w:rPr>
      </w:pPr>
      <w:r w:rsidRPr="00C346EA">
        <w:rPr>
          <w:rFonts w:ascii="Times New Roman" w:eastAsia="Calibri" w:hAnsi="Times New Roman" w:cs="Times New Roman"/>
          <w:b/>
          <w:color w:val="000000"/>
          <w:sz w:val="24"/>
          <w:szCs w:val="24"/>
          <w:lang w:eastAsia="ca-ES"/>
        </w:rPr>
        <w:t xml:space="preserve">9.Recursos </w:t>
      </w:r>
    </w:p>
    <w:p w:rsidR="007A2B37" w:rsidRPr="00C346EA" w:rsidRDefault="007A2B37" w:rsidP="007A2B37">
      <w:pPr>
        <w:spacing w:after="5" w:line="247" w:lineRule="auto"/>
        <w:ind w:left="112" w:right="11" w:hanging="8"/>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Contra la resolució de la convocatòria, que és definitiva i posa fi a la via administrativa, es podrà interposar recurs contenciós administratiu en el termini de dos mesos comptats a partir del dia de la publicació en el taulell d'anuncis de l'atorgament o denegació de l'ajut. Potestativament, es podrà interposar prèviament recurs de reposició en el termini d'un mes comptat des del dia de la publicació en el taulell d'anuncis de la resolució. </w:t>
      </w:r>
    </w:p>
    <w:p w:rsidR="007A2B37" w:rsidRPr="00C346EA" w:rsidRDefault="007A2B37" w:rsidP="00711691">
      <w:pPr>
        <w:spacing w:after="11"/>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tabs>
          <w:tab w:val="left" w:pos="426"/>
        </w:tabs>
        <w:spacing w:after="239" w:line="269" w:lineRule="auto"/>
        <w:ind w:left="142"/>
        <w:jc w:val="both"/>
        <w:rPr>
          <w:rFonts w:ascii="Times New Roman" w:eastAsia="Calibri" w:hAnsi="Times New Roman" w:cs="Times New Roman"/>
          <w:b/>
          <w:color w:val="000000"/>
          <w:sz w:val="24"/>
          <w:szCs w:val="24"/>
          <w:lang w:eastAsia="ca-ES"/>
        </w:rPr>
      </w:pPr>
      <w:r w:rsidRPr="00C346EA">
        <w:rPr>
          <w:rFonts w:ascii="Times New Roman" w:eastAsia="Calibri" w:hAnsi="Times New Roman" w:cs="Times New Roman"/>
          <w:b/>
          <w:color w:val="000000"/>
          <w:sz w:val="24"/>
          <w:szCs w:val="24"/>
          <w:lang w:eastAsia="ca-ES"/>
        </w:rPr>
        <w:t xml:space="preserve">10.Entitats col·laboradores </w:t>
      </w:r>
    </w:p>
    <w:p w:rsidR="007A2B37" w:rsidRPr="00C346EA" w:rsidRDefault="007A2B37" w:rsidP="007A2B37">
      <w:pPr>
        <w:spacing w:after="5" w:line="246" w:lineRule="auto"/>
        <w:ind w:right="11"/>
        <w:jc w:val="both"/>
        <w:rPr>
          <w:rFonts w:ascii="Times New Roman" w:hAnsi="Times New Roman" w:cs="Times New Roman"/>
          <w:color w:val="000000"/>
          <w:sz w:val="24"/>
          <w:szCs w:val="24"/>
        </w:rPr>
      </w:pPr>
      <w:r w:rsidRPr="00C346EA">
        <w:rPr>
          <w:rFonts w:ascii="Times New Roman" w:hAnsi="Times New Roman" w:cs="Times New Roman"/>
          <w:sz w:val="24"/>
          <w:szCs w:val="24"/>
        </w:rPr>
        <w:t xml:space="preserve">Les escoles, associacions o clubs esportius, esplais, les associacions de famílies de l’alumnat o empreses organitzadores de les activitats </w:t>
      </w:r>
      <w:r w:rsidRPr="00C346EA">
        <w:rPr>
          <w:rFonts w:ascii="Times New Roman" w:hAnsi="Times New Roman" w:cs="Times New Roman"/>
          <w:color w:val="000000"/>
          <w:sz w:val="24"/>
          <w:szCs w:val="24"/>
        </w:rPr>
        <w:t xml:space="preserve">tenen la condició d’entitats col·laboradores de l’Ajuntament de Mollet del Vallès.  </w:t>
      </w:r>
    </w:p>
    <w:p w:rsidR="007A2B37" w:rsidRPr="00C346EA" w:rsidRDefault="007A2B37" w:rsidP="007A2B37">
      <w:pPr>
        <w:spacing w:after="0"/>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spacing w:after="5" w:line="247" w:lineRule="auto"/>
        <w:ind w:left="112" w:right="11" w:hanging="8"/>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A més de les obligacions de les entitats col·laboradores establertes en l'article 15 de la Llei 38/2003, de 17 de novembre, general de subvencions, els centres docents que tenen escolaritzades les persones amb dret a percebre l'ajut tenen les obligacions següents: </w:t>
      </w:r>
    </w:p>
    <w:p w:rsidR="007A2B37" w:rsidRPr="00C346EA" w:rsidRDefault="007A2B37" w:rsidP="007A2B37">
      <w:pPr>
        <w:spacing w:after="50"/>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r w:rsidRPr="00C346EA">
        <w:rPr>
          <w:rFonts w:ascii="Times New Roman" w:eastAsia="Calibri" w:hAnsi="Times New Roman" w:cs="Times New Roman"/>
          <w:color w:val="000000"/>
          <w:sz w:val="24"/>
          <w:szCs w:val="24"/>
          <w:lang w:eastAsia="ca-ES"/>
        </w:rPr>
        <w:tab/>
        <w:t xml:space="preserve"> </w:t>
      </w:r>
    </w:p>
    <w:p w:rsidR="007A2B37" w:rsidRPr="00C346EA" w:rsidRDefault="007A2B37" w:rsidP="007A2B37">
      <w:pPr>
        <w:numPr>
          <w:ilvl w:val="0"/>
          <w:numId w:val="47"/>
        </w:numPr>
        <w:tabs>
          <w:tab w:val="left" w:pos="284"/>
        </w:tabs>
        <w:spacing w:after="5" w:line="247" w:lineRule="auto"/>
        <w:ind w:left="142"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Han de fer arribar a l'Ajuntament, el seu numero d’identificació fiscal i un certificat de titularitat de dades bancàries, per poder fer efectius els pagaments de l'ajut, de conformitat amb el model normalitzat que es pot obtenir a l'Oficina d’Atenció Ciutadana (Plaça Major, núm. 1) o a la seu electrònica de l’Ajuntament. </w:t>
      </w:r>
    </w:p>
    <w:p w:rsidR="007A2B37" w:rsidRPr="00C346EA" w:rsidRDefault="007A2B37" w:rsidP="007A2B37">
      <w:pPr>
        <w:spacing w:after="47"/>
        <w:ind w:left="142"/>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numPr>
          <w:ilvl w:val="0"/>
          <w:numId w:val="47"/>
        </w:numPr>
        <w:tabs>
          <w:tab w:val="left" w:pos="284"/>
        </w:tabs>
        <w:spacing w:after="5" w:line="247" w:lineRule="auto"/>
        <w:ind w:left="142" w:right="11"/>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Han de comunicar a l'Ajuntament, els alumnes beneficiaris dels ajuts, de conformitat el model de certificació següent, abans del </w:t>
      </w:r>
      <w:r w:rsidR="00711691" w:rsidRPr="00900719">
        <w:rPr>
          <w:rFonts w:ascii="Times New Roman" w:eastAsia="Calibri" w:hAnsi="Times New Roman" w:cs="Times New Roman"/>
          <w:sz w:val="24"/>
          <w:szCs w:val="24"/>
          <w:lang w:eastAsia="ca-ES"/>
        </w:rPr>
        <w:t>31</w:t>
      </w:r>
      <w:r w:rsidRPr="00900719">
        <w:rPr>
          <w:rFonts w:ascii="Times New Roman" w:eastAsia="Calibri" w:hAnsi="Times New Roman" w:cs="Times New Roman"/>
          <w:sz w:val="24"/>
          <w:szCs w:val="24"/>
          <w:lang w:eastAsia="ca-ES"/>
        </w:rPr>
        <w:t xml:space="preserve"> </w:t>
      </w:r>
      <w:r w:rsidR="00711691" w:rsidRPr="00900719">
        <w:rPr>
          <w:rFonts w:ascii="Times New Roman" w:eastAsia="Calibri" w:hAnsi="Times New Roman" w:cs="Times New Roman"/>
          <w:sz w:val="24"/>
          <w:szCs w:val="24"/>
          <w:lang w:eastAsia="ca-ES"/>
        </w:rPr>
        <w:t>de juliol</w:t>
      </w:r>
      <w:r w:rsidRPr="00900719">
        <w:rPr>
          <w:rFonts w:ascii="Times New Roman" w:eastAsia="Calibri" w:hAnsi="Times New Roman" w:cs="Times New Roman"/>
          <w:sz w:val="24"/>
          <w:szCs w:val="24"/>
          <w:lang w:eastAsia="ca-ES"/>
        </w:rPr>
        <w:t xml:space="preserve"> </w:t>
      </w:r>
      <w:r w:rsidRPr="00C346EA">
        <w:rPr>
          <w:rFonts w:ascii="Times New Roman" w:eastAsia="Calibri" w:hAnsi="Times New Roman" w:cs="Times New Roman"/>
          <w:color w:val="000000"/>
          <w:sz w:val="24"/>
          <w:szCs w:val="24"/>
          <w:lang w:eastAsia="ca-ES"/>
        </w:rPr>
        <w:t xml:space="preserve">de 2024: </w:t>
      </w:r>
    </w:p>
    <w:p w:rsidR="007A2B37" w:rsidRPr="00C346EA" w:rsidRDefault="007A2B37" w:rsidP="007A2B37">
      <w:pPr>
        <w:spacing w:after="18"/>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i/>
          <w:color w:val="000000"/>
          <w:sz w:val="24"/>
          <w:szCs w:val="24"/>
          <w:lang w:eastAsia="ca-ES"/>
        </w:rPr>
        <w:t xml:space="preserve"> </w:t>
      </w:r>
    </w:p>
    <w:p w:rsidR="007A2B37" w:rsidRPr="00C346EA" w:rsidRDefault="007A2B37" w:rsidP="007A2B37">
      <w:pPr>
        <w:spacing w:after="9" w:line="267" w:lineRule="auto"/>
        <w:ind w:left="163" w:hanging="10"/>
        <w:jc w:val="both"/>
        <w:rPr>
          <w:rFonts w:ascii="Times New Roman" w:hAnsi="Times New Roman" w:cs="Times New Roman"/>
          <w:i/>
          <w:color w:val="000000"/>
          <w:sz w:val="24"/>
          <w:szCs w:val="24"/>
        </w:rPr>
      </w:pPr>
      <w:r w:rsidRPr="00C346EA">
        <w:rPr>
          <w:rFonts w:ascii="Times New Roman" w:hAnsi="Times New Roman" w:cs="Times New Roman"/>
          <w:i/>
          <w:color w:val="000000"/>
          <w:sz w:val="24"/>
          <w:szCs w:val="24"/>
        </w:rPr>
        <w:t xml:space="preserve">Actuació subvencionada: </w:t>
      </w:r>
    </w:p>
    <w:p w:rsidR="007A2B37" w:rsidRPr="00C346EA" w:rsidRDefault="007A2B37" w:rsidP="007A2B37">
      <w:pPr>
        <w:spacing w:line="267" w:lineRule="auto"/>
        <w:jc w:val="both"/>
        <w:rPr>
          <w:rFonts w:ascii="Times New Roman" w:hAnsi="Times New Roman" w:cs="Times New Roman"/>
          <w:i/>
          <w:sz w:val="24"/>
          <w:szCs w:val="24"/>
          <w:u w:val="single"/>
        </w:rPr>
      </w:pPr>
      <w:r w:rsidRPr="00C346EA">
        <w:rPr>
          <w:rFonts w:ascii="Times New Roman" w:hAnsi="Times New Roman" w:cs="Times New Roman"/>
          <w:i/>
          <w:color w:val="000000"/>
          <w:sz w:val="24"/>
          <w:szCs w:val="24"/>
        </w:rPr>
        <w:t xml:space="preserve">  </w:t>
      </w:r>
      <w:r w:rsidRPr="00C346EA">
        <w:rPr>
          <w:rFonts w:ascii="Times New Roman" w:hAnsi="Times New Roman" w:cs="Times New Roman"/>
          <w:i/>
          <w:color w:val="000000"/>
          <w:sz w:val="24"/>
          <w:szCs w:val="24"/>
          <w:u w:val="single"/>
        </w:rPr>
        <w:t>Ajuts Activitats d’estiu 2024</w:t>
      </w:r>
    </w:p>
    <w:p w:rsidR="007A2B37" w:rsidRPr="00C346EA" w:rsidRDefault="007A2B37" w:rsidP="007A2B37">
      <w:pPr>
        <w:spacing w:after="15"/>
        <w:ind w:left="153"/>
        <w:jc w:val="both"/>
        <w:rPr>
          <w:rFonts w:ascii="Times New Roman" w:hAnsi="Times New Roman" w:cs="Times New Roman"/>
          <w:i/>
          <w:color w:val="000000"/>
          <w:sz w:val="24"/>
          <w:szCs w:val="24"/>
        </w:rPr>
      </w:pPr>
      <w:r w:rsidRPr="00C346EA">
        <w:rPr>
          <w:rFonts w:ascii="Times New Roman" w:hAnsi="Times New Roman" w:cs="Times New Roman"/>
          <w:i/>
          <w:color w:val="000000"/>
          <w:sz w:val="24"/>
          <w:szCs w:val="24"/>
        </w:rPr>
        <w:t xml:space="preserve">En ................................................................................................................................, </w:t>
      </w:r>
    </w:p>
    <w:p w:rsidR="007A2B37" w:rsidRPr="00C346EA" w:rsidRDefault="007A2B37" w:rsidP="007A2B37">
      <w:pPr>
        <w:spacing w:after="15"/>
        <w:ind w:left="153"/>
        <w:jc w:val="both"/>
        <w:rPr>
          <w:rFonts w:ascii="Times New Roman" w:hAnsi="Times New Roman" w:cs="Times New Roman"/>
          <w:i/>
          <w:color w:val="000000"/>
          <w:sz w:val="24"/>
          <w:szCs w:val="24"/>
        </w:rPr>
      </w:pPr>
      <w:r w:rsidRPr="00C346EA">
        <w:rPr>
          <w:rFonts w:ascii="Times New Roman" w:hAnsi="Times New Roman" w:cs="Times New Roman"/>
          <w:i/>
          <w:color w:val="000000"/>
          <w:sz w:val="24"/>
          <w:szCs w:val="24"/>
        </w:rPr>
        <w:t>amb DNI /CIF empresa ............................,</w:t>
      </w:r>
    </w:p>
    <w:p w:rsidR="007A2B37" w:rsidRPr="00C346EA" w:rsidRDefault="007A2B37" w:rsidP="007A2B37">
      <w:pPr>
        <w:spacing w:after="15"/>
        <w:ind w:left="153"/>
        <w:jc w:val="both"/>
        <w:rPr>
          <w:rFonts w:ascii="Times New Roman" w:hAnsi="Times New Roman" w:cs="Times New Roman"/>
          <w:color w:val="000000"/>
          <w:sz w:val="24"/>
          <w:szCs w:val="24"/>
        </w:rPr>
      </w:pPr>
      <w:r w:rsidRPr="00C346EA">
        <w:rPr>
          <w:rFonts w:ascii="Times New Roman" w:hAnsi="Times New Roman" w:cs="Times New Roman"/>
          <w:i/>
          <w:color w:val="000000"/>
          <w:sz w:val="24"/>
          <w:szCs w:val="24"/>
        </w:rPr>
        <w:t xml:space="preserve">de l’entitat /empresa.....................................................................................................  </w:t>
      </w:r>
    </w:p>
    <w:p w:rsidR="007A2B37" w:rsidRPr="00C346EA" w:rsidRDefault="007A2B37" w:rsidP="007A2B37">
      <w:pPr>
        <w:spacing w:after="15"/>
        <w:ind w:left="153"/>
        <w:jc w:val="both"/>
        <w:rPr>
          <w:rFonts w:ascii="Times New Roman" w:hAnsi="Times New Roman" w:cs="Times New Roman"/>
          <w:color w:val="000000"/>
          <w:sz w:val="24"/>
          <w:szCs w:val="24"/>
        </w:rPr>
      </w:pPr>
      <w:r w:rsidRPr="00C346EA">
        <w:rPr>
          <w:rFonts w:ascii="Times New Roman" w:hAnsi="Times New Roman" w:cs="Times New Roman"/>
          <w:i/>
          <w:color w:val="000000"/>
          <w:sz w:val="24"/>
          <w:szCs w:val="24"/>
        </w:rPr>
        <w:t xml:space="preserve"> </w:t>
      </w:r>
    </w:p>
    <w:p w:rsidR="007A2B37" w:rsidRPr="00C346EA" w:rsidRDefault="007A2B37" w:rsidP="007A2B37">
      <w:pPr>
        <w:spacing w:after="9" w:line="267" w:lineRule="auto"/>
        <w:ind w:left="163" w:right="530" w:hanging="10"/>
        <w:jc w:val="both"/>
        <w:rPr>
          <w:rFonts w:ascii="Times New Roman" w:hAnsi="Times New Roman" w:cs="Times New Roman"/>
          <w:color w:val="000000"/>
          <w:sz w:val="24"/>
          <w:szCs w:val="24"/>
        </w:rPr>
      </w:pPr>
      <w:r w:rsidRPr="00C346EA">
        <w:rPr>
          <w:rFonts w:ascii="Times New Roman" w:hAnsi="Times New Roman" w:cs="Times New Roman"/>
          <w:i/>
          <w:color w:val="000000"/>
          <w:sz w:val="24"/>
          <w:szCs w:val="24"/>
        </w:rPr>
        <w:t xml:space="preserve">CERTIFICO </w:t>
      </w:r>
    </w:p>
    <w:p w:rsidR="007A2B37" w:rsidRPr="00C346EA" w:rsidRDefault="007A2B37" w:rsidP="007A2B37">
      <w:pPr>
        <w:spacing w:after="9" w:line="267" w:lineRule="auto"/>
        <w:ind w:left="163" w:right="530" w:hanging="10"/>
        <w:jc w:val="both"/>
        <w:rPr>
          <w:rFonts w:ascii="Times New Roman" w:hAnsi="Times New Roman" w:cs="Times New Roman"/>
          <w:color w:val="000000"/>
          <w:sz w:val="24"/>
          <w:szCs w:val="24"/>
        </w:rPr>
      </w:pPr>
      <w:r w:rsidRPr="00C346EA">
        <w:rPr>
          <w:rFonts w:ascii="Times New Roman" w:hAnsi="Times New Roman" w:cs="Times New Roman"/>
          <w:i/>
          <w:color w:val="000000"/>
          <w:sz w:val="24"/>
          <w:szCs w:val="24"/>
        </w:rPr>
        <w:t>Que les persones que es relacionen a continuació se’ls ha atorgat un ajut per activitats d’estiu de l’Ajuntament per a l’estiu 2024, i s’han inscrit</w:t>
      </w:r>
      <w:r w:rsidRPr="00C346EA">
        <w:rPr>
          <w:rFonts w:ascii="Times New Roman" w:hAnsi="Times New Roman" w:cs="Times New Roman"/>
          <w:i/>
          <w:sz w:val="24"/>
          <w:szCs w:val="24"/>
        </w:rPr>
        <w:t xml:space="preserve"> a l’activitat organitzada per la nostra entitat/empresa, pel </w:t>
      </w:r>
      <w:r w:rsidRPr="00C346EA">
        <w:rPr>
          <w:rFonts w:ascii="Times New Roman" w:hAnsi="Times New Roman" w:cs="Times New Roman"/>
          <w:i/>
          <w:color w:val="000000"/>
          <w:sz w:val="24"/>
          <w:szCs w:val="24"/>
        </w:rPr>
        <w:t xml:space="preserve">cost que també s'indica: </w:t>
      </w:r>
    </w:p>
    <w:p w:rsidR="007A2B37" w:rsidRPr="00C346EA" w:rsidRDefault="007A2B37" w:rsidP="007A2B37">
      <w:pPr>
        <w:ind w:left="153"/>
        <w:jc w:val="both"/>
        <w:rPr>
          <w:rFonts w:ascii="Times New Roman" w:hAnsi="Times New Roman" w:cs="Times New Roman"/>
          <w:color w:val="000000"/>
          <w:sz w:val="24"/>
          <w:szCs w:val="24"/>
        </w:rPr>
      </w:pPr>
      <w:r w:rsidRPr="00C346EA">
        <w:rPr>
          <w:rFonts w:ascii="Times New Roman" w:hAnsi="Times New Roman" w:cs="Times New Roman"/>
          <w:i/>
          <w:color w:val="000000"/>
          <w:sz w:val="24"/>
          <w:szCs w:val="24"/>
        </w:rPr>
        <w:t xml:space="preserve"> </w:t>
      </w:r>
    </w:p>
    <w:tbl>
      <w:tblPr>
        <w:tblW w:w="0" w:type="auto"/>
        <w:tblInd w:w="157" w:type="dxa"/>
        <w:tblLook w:val="0400" w:firstRow="0" w:lastRow="0" w:firstColumn="0" w:lastColumn="0" w:noHBand="0" w:noVBand="1"/>
      </w:tblPr>
      <w:tblGrid>
        <w:gridCol w:w="3338"/>
        <w:gridCol w:w="2144"/>
        <w:gridCol w:w="2668"/>
      </w:tblGrid>
      <w:tr w:rsidR="007A2B37" w:rsidRPr="00C346EA" w:rsidTr="00900719">
        <w:trPr>
          <w:trHeight w:val="227"/>
        </w:trPr>
        <w:tc>
          <w:tcPr>
            <w:tcW w:w="0" w:type="auto"/>
            <w:tcBorders>
              <w:top w:val="single" w:sz="4" w:space="0" w:color="000000"/>
              <w:left w:val="single" w:sz="4" w:space="0" w:color="000000"/>
              <w:bottom w:val="single" w:sz="4" w:space="0" w:color="auto"/>
              <w:right w:val="single" w:sz="4" w:space="0" w:color="000000"/>
            </w:tcBorders>
          </w:tcPr>
          <w:p w:rsidR="007A2B37" w:rsidRPr="00C346EA" w:rsidRDefault="007A2B37" w:rsidP="007A6953">
            <w:pPr>
              <w:ind w:left="102"/>
              <w:jc w:val="both"/>
              <w:rPr>
                <w:rFonts w:ascii="Times New Roman" w:hAnsi="Times New Roman" w:cs="Times New Roman"/>
                <w:color w:val="000000"/>
                <w:sz w:val="24"/>
                <w:szCs w:val="24"/>
              </w:rPr>
            </w:pPr>
            <w:bookmarkStart w:id="2" w:name="_GoBack"/>
            <w:r w:rsidRPr="00C346EA">
              <w:rPr>
                <w:rFonts w:ascii="Times New Roman" w:hAnsi="Times New Roman" w:cs="Times New Roman"/>
                <w:i/>
                <w:color w:val="000000"/>
                <w:sz w:val="24"/>
                <w:szCs w:val="24"/>
              </w:rPr>
              <w:t xml:space="preserve"> Cognoms i nom del beneficiari</w:t>
            </w:r>
          </w:p>
        </w:tc>
        <w:tc>
          <w:tcPr>
            <w:tcW w:w="0" w:type="auto"/>
            <w:tcBorders>
              <w:top w:val="single" w:sz="4" w:space="0" w:color="000000"/>
              <w:left w:val="single" w:sz="4" w:space="0" w:color="000000"/>
              <w:bottom w:val="single" w:sz="4" w:space="0" w:color="auto"/>
              <w:right w:val="single" w:sz="4" w:space="0" w:color="000000"/>
            </w:tcBorders>
          </w:tcPr>
          <w:p w:rsidR="007A2B37" w:rsidRPr="00C346EA" w:rsidRDefault="007A2B37" w:rsidP="007A6953">
            <w:pPr>
              <w:ind w:left="102"/>
              <w:jc w:val="both"/>
              <w:rPr>
                <w:rFonts w:ascii="Times New Roman" w:hAnsi="Times New Roman" w:cs="Times New Roman"/>
                <w:color w:val="000000"/>
                <w:sz w:val="24"/>
                <w:szCs w:val="24"/>
              </w:rPr>
            </w:pPr>
            <w:r w:rsidRPr="00C346EA">
              <w:rPr>
                <w:rFonts w:ascii="Times New Roman" w:hAnsi="Times New Roman" w:cs="Times New Roman"/>
                <w:i/>
                <w:color w:val="000000"/>
                <w:sz w:val="24"/>
                <w:szCs w:val="24"/>
              </w:rPr>
              <w:t xml:space="preserve"> Cost </w:t>
            </w:r>
            <w:r w:rsidRPr="00C346EA">
              <w:rPr>
                <w:rFonts w:ascii="Times New Roman" w:hAnsi="Times New Roman" w:cs="Times New Roman"/>
                <w:i/>
                <w:color w:val="000000"/>
                <w:sz w:val="24"/>
                <w:szCs w:val="24"/>
              </w:rPr>
              <w:tab/>
              <w:t xml:space="preserve">de l’activitat </w:t>
            </w:r>
          </w:p>
        </w:tc>
        <w:tc>
          <w:tcPr>
            <w:tcW w:w="0" w:type="auto"/>
            <w:tcBorders>
              <w:top w:val="single" w:sz="4" w:space="0" w:color="000000"/>
              <w:left w:val="single" w:sz="4" w:space="0" w:color="000000"/>
              <w:bottom w:val="single" w:sz="4" w:space="0" w:color="auto"/>
              <w:right w:val="single" w:sz="4" w:space="0" w:color="000000"/>
            </w:tcBorders>
          </w:tcPr>
          <w:p w:rsidR="007A2B37" w:rsidRPr="00C346EA" w:rsidRDefault="007A2B37" w:rsidP="007A6953">
            <w:pPr>
              <w:jc w:val="center"/>
              <w:rPr>
                <w:rFonts w:ascii="Times New Roman" w:hAnsi="Times New Roman" w:cs="Times New Roman"/>
                <w:color w:val="000000"/>
                <w:sz w:val="24"/>
                <w:szCs w:val="24"/>
              </w:rPr>
            </w:pPr>
            <w:r w:rsidRPr="00C346EA">
              <w:rPr>
                <w:rFonts w:ascii="Times New Roman" w:hAnsi="Times New Roman" w:cs="Times New Roman"/>
                <w:i/>
                <w:color w:val="000000"/>
                <w:sz w:val="24"/>
                <w:szCs w:val="24"/>
              </w:rPr>
              <w:t>Import de l'ajut  justificat</w:t>
            </w:r>
          </w:p>
        </w:tc>
      </w:tr>
      <w:tr w:rsidR="007A2B37" w:rsidRPr="00C346EA" w:rsidTr="00900719">
        <w:trPr>
          <w:trHeight w:val="227"/>
        </w:trPr>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ind w:left="102"/>
              <w:jc w:val="both"/>
              <w:rPr>
                <w:rFonts w:ascii="Times New Roman" w:hAnsi="Times New Roman" w:cs="Times New Roman"/>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ind w:left="102"/>
              <w:jc w:val="both"/>
              <w:rPr>
                <w:rFonts w:ascii="Times New Roman" w:hAnsi="Times New Roman" w:cs="Times New Roman"/>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jc w:val="center"/>
              <w:rPr>
                <w:rFonts w:ascii="Times New Roman" w:hAnsi="Times New Roman" w:cs="Times New Roman"/>
                <w:i/>
                <w:color w:val="000000"/>
                <w:sz w:val="24"/>
                <w:szCs w:val="24"/>
              </w:rPr>
            </w:pPr>
          </w:p>
        </w:tc>
      </w:tr>
      <w:tr w:rsidR="007A2B37" w:rsidRPr="00C346EA" w:rsidTr="00900719">
        <w:trPr>
          <w:trHeight w:val="227"/>
        </w:trPr>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ind w:left="102"/>
              <w:jc w:val="both"/>
              <w:rPr>
                <w:rFonts w:ascii="Times New Roman" w:hAnsi="Times New Roman" w:cs="Times New Roman"/>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ind w:left="102"/>
              <w:jc w:val="both"/>
              <w:rPr>
                <w:rFonts w:ascii="Times New Roman" w:hAnsi="Times New Roman" w:cs="Times New Roman"/>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jc w:val="center"/>
              <w:rPr>
                <w:rFonts w:ascii="Times New Roman" w:hAnsi="Times New Roman" w:cs="Times New Roman"/>
                <w:i/>
                <w:color w:val="000000"/>
                <w:sz w:val="24"/>
                <w:szCs w:val="24"/>
              </w:rPr>
            </w:pPr>
          </w:p>
        </w:tc>
      </w:tr>
      <w:tr w:rsidR="007A2B37" w:rsidRPr="00C346EA" w:rsidTr="00900719">
        <w:trPr>
          <w:trHeight w:val="227"/>
        </w:trPr>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ind w:left="102"/>
              <w:jc w:val="both"/>
              <w:rPr>
                <w:rFonts w:ascii="Times New Roman" w:hAnsi="Times New Roman" w:cs="Times New Roman"/>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ind w:left="102"/>
              <w:jc w:val="both"/>
              <w:rPr>
                <w:rFonts w:ascii="Times New Roman" w:hAnsi="Times New Roman" w:cs="Times New Roman"/>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jc w:val="center"/>
              <w:rPr>
                <w:rFonts w:ascii="Times New Roman" w:hAnsi="Times New Roman" w:cs="Times New Roman"/>
                <w:i/>
                <w:color w:val="000000"/>
                <w:sz w:val="24"/>
                <w:szCs w:val="24"/>
              </w:rPr>
            </w:pPr>
          </w:p>
        </w:tc>
      </w:tr>
      <w:tr w:rsidR="007A2B37" w:rsidRPr="00C346EA" w:rsidTr="00900719">
        <w:trPr>
          <w:trHeight w:val="227"/>
        </w:trPr>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ind w:left="102"/>
              <w:jc w:val="both"/>
              <w:rPr>
                <w:rFonts w:ascii="Times New Roman" w:hAnsi="Times New Roman" w:cs="Times New Roman"/>
                <w:i/>
                <w:color w:val="000000"/>
                <w:sz w:val="24"/>
                <w:szCs w:val="24"/>
              </w:rPr>
            </w:pPr>
            <w:r w:rsidRPr="00C346EA">
              <w:rPr>
                <w:rFonts w:ascii="Times New Roman" w:hAnsi="Times New Roman" w:cs="Times New Roman"/>
                <w:i/>
                <w:color w:val="000000"/>
                <w:sz w:val="24"/>
                <w:szCs w:val="24"/>
              </w:rPr>
              <w:t>Suma total:</w:t>
            </w:r>
          </w:p>
        </w:tc>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ind w:left="102"/>
              <w:jc w:val="both"/>
              <w:rPr>
                <w:rFonts w:ascii="Times New Roman" w:hAnsi="Times New Roman" w:cs="Times New Roman"/>
                <w:i/>
                <w:color w:val="000000"/>
                <w:sz w:val="24"/>
                <w:szCs w:val="24"/>
              </w:rPr>
            </w:pPr>
          </w:p>
        </w:tc>
        <w:tc>
          <w:tcPr>
            <w:tcW w:w="0" w:type="auto"/>
            <w:tcBorders>
              <w:top w:val="single" w:sz="4" w:space="0" w:color="auto"/>
              <w:left w:val="single" w:sz="4" w:space="0" w:color="auto"/>
              <w:bottom w:val="single" w:sz="4" w:space="0" w:color="auto"/>
              <w:right w:val="single" w:sz="4" w:space="0" w:color="auto"/>
            </w:tcBorders>
          </w:tcPr>
          <w:p w:rsidR="007A2B37" w:rsidRPr="00C346EA" w:rsidRDefault="007A2B37" w:rsidP="007A6953">
            <w:pPr>
              <w:jc w:val="center"/>
              <w:rPr>
                <w:rFonts w:ascii="Times New Roman" w:hAnsi="Times New Roman" w:cs="Times New Roman"/>
                <w:i/>
                <w:color w:val="000000"/>
                <w:sz w:val="24"/>
                <w:szCs w:val="24"/>
              </w:rPr>
            </w:pPr>
          </w:p>
        </w:tc>
      </w:tr>
      <w:bookmarkEnd w:id="2"/>
    </w:tbl>
    <w:p w:rsidR="007A2B37" w:rsidRPr="00C346EA" w:rsidRDefault="007A2B37" w:rsidP="007A2B37">
      <w:pPr>
        <w:spacing w:after="18"/>
        <w:ind w:left="153"/>
        <w:jc w:val="both"/>
        <w:rPr>
          <w:rFonts w:ascii="Times New Roman" w:hAnsi="Times New Roman" w:cs="Times New Roman"/>
          <w:color w:val="000000"/>
          <w:sz w:val="24"/>
          <w:szCs w:val="24"/>
        </w:rPr>
      </w:pPr>
    </w:p>
    <w:p w:rsidR="007A2B37" w:rsidRPr="00C346EA" w:rsidRDefault="007A2B37" w:rsidP="007A2B37">
      <w:pPr>
        <w:pStyle w:val="Prrafodelista"/>
        <w:numPr>
          <w:ilvl w:val="0"/>
          <w:numId w:val="49"/>
        </w:numPr>
        <w:spacing w:after="18"/>
        <w:jc w:val="both"/>
        <w:rPr>
          <w:rFonts w:ascii="Times New Roman" w:hAnsi="Times New Roman" w:cs="Times New Roman"/>
          <w:color w:val="000000"/>
          <w:sz w:val="24"/>
          <w:szCs w:val="24"/>
        </w:rPr>
      </w:pPr>
      <w:r w:rsidRPr="00C346EA">
        <w:rPr>
          <w:rFonts w:ascii="Times New Roman" w:hAnsi="Times New Roman" w:cs="Times New Roman"/>
          <w:i/>
          <w:color w:val="000000"/>
          <w:sz w:val="24"/>
          <w:szCs w:val="24"/>
        </w:rPr>
        <w:t xml:space="preserve">Afegir tantes files com alumnes a justificar. </w:t>
      </w:r>
    </w:p>
    <w:p w:rsidR="007A2B37" w:rsidRPr="00C346EA" w:rsidRDefault="007A2B37" w:rsidP="007A2B37">
      <w:pPr>
        <w:pStyle w:val="Prrafodelista"/>
        <w:numPr>
          <w:ilvl w:val="0"/>
          <w:numId w:val="49"/>
        </w:numPr>
        <w:spacing w:after="18"/>
        <w:jc w:val="both"/>
        <w:rPr>
          <w:rFonts w:ascii="Times New Roman" w:hAnsi="Times New Roman" w:cs="Times New Roman"/>
          <w:color w:val="000000"/>
          <w:sz w:val="24"/>
          <w:szCs w:val="24"/>
        </w:rPr>
      </w:pPr>
      <w:r w:rsidRPr="00C346EA">
        <w:rPr>
          <w:rFonts w:ascii="Times New Roman" w:hAnsi="Times New Roman" w:cs="Times New Roman"/>
          <w:i/>
          <w:color w:val="000000"/>
          <w:sz w:val="24"/>
          <w:szCs w:val="24"/>
        </w:rPr>
        <w:t>Cal enviar aquest certificat abans del  10 d’agost de  novembre a l’Ajuntament.</w:t>
      </w:r>
    </w:p>
    <w:p w:rsidR="007A2B37" w:rsidRPr="00C346EA" w:rsidRDefault="007A2B37" w:rsidP="007A2B37">
      <w:pPr>
        <w:pStyle w:val="Prrafodelista"/>
        <w:numPr>
          <w:ilvl w:val="0"/>
          <w:numId w:val="49"/>
        </w:numPr>
        <w:spacing w:after="18"/>
        <w:jc w:val="both"/>
        <w:rPr>
          <w:rFonts w:ascii="Times New Roman" w:hAnsi="Times New Roman" w:cs="Times New Roman"/>
          <w:color w:val="000000"/>
          <w:sz w:val="24"/>
          <w:szCs w:val="24"/>
        </w:rPr>
      </w:pPr>
      <w:r w:rsidRPr="00C346EA">
        <w:rPr>
          <w:rFonts w:ascii="Times New Roman" w:hAnsi="Times New Roman" w:cs="Times New Roman"/>
          <w:i/>
          <w:color w:val="000000"/>
          <w:sz w:val="24"/>
          <w:szCs w:val="24"/>
        </w:rPr>
        <w:t>Per qualsevol consulta podeu contactar amb Serveis Socials. 935719500. Ext. 9735-9724</w:t>
      </w:r>
    </w:p>
    <w:p w:rsidR="007A2B37" w:rsidRPr="00C346EA" w:rsidRDefault="007A2B37" w:rsidP="007A2B37">
      <w:pPr>
        <w:spacing w:after="18"/>
        <w:jc w:val="both"/>
        <w:rPr>
          <w:rFonts w:ascii="Times New Roman" w:hAnsi="Times New Roman" w:cs="Times New Roman"/>
          <w:color w:val="000000"/>
          <w:sz w:val="24"/>
          <w:szCs w:val="24"/>
        </w:rPr>
      </w:pPr>
    </w:p>
    <w:p w:rsidR="007A2B37" w:rsidRPr="00C346EA" w:rsidRDefault="007A2B37" w:rsidP="007A2B37">
      <w:pPr>
        <w:spacing w:after="9" w:line="267" w:lineRule="auto"/>
        <w:ind w:left="163" w:right="530" w:hanging="10"/>
        <w:jc w:val="both"/>
        <w:rPr>
          <w:rFonts w:ascii="Times New Roman" w:hAnsi="Times New Roman" w:cs="Times New Roman"/>
          <w:color w:val="000000"/>
          <w:sz w:val="24"/>
          <w:szCs w:val="24"/>
        </w:rPr>
      </w:pPr>
      <w:r w:rsidRPr="00C346EA">
        <w:rPr>
          <w:rFonts w:ascii="Times New Roman" w:hAnsi="Times New Roman" w:cs="Times New Roman"/>
          <w:i/>
          <w:color w:val="000000"/>
          <w:sz w:val="24"/>
          <w:szCs w:val="24"/>
        </w:rPr>
        <w:t xml:space="preserve">Lloc i data </w:t>
      </w:r>
    </w:p>
    <w:p w:rsidR="007A2B37" w:rsidRPr="00C346EA" w:rsidRDefault="007A2B37" w:rsidP="007A2B37">
      <w:pPr>
        <w:spacing w:after="9" w:line="267" w:lineRule="auto"/>
        <w:ind w:left="163" w:right="530" w:hanging="10"/>
        <w:jc w:val="both"/>
        <w:rPr>
          <w:rFonts w:ascii="Times New Roman" w:eastAsia="Calibri" w:hAnsi="Times New Roman" w:cs="Times New Roman"/>
          <w:color w:val="000000"/>
          <w:sz w:val="24"/>
          <w:szCs w:val="24"/>
        </w:rPr>
      </w:pPr>
      <w:r w:rsidRPr="00C346EA">
        <w:rPr>
          <w:rFonts w:ascii="Times New Roman" w:eastAsia="Calibri" w:hAnsi="Times New Roman" w:cs="Times New Roman"/>
          <w:i/>
          <w:color w:val="000000"/>
          <w:sz w:val="24"/>
          <w:szCs w:val="24"/>
        </w:rPr>
        <w:t>Signatura del/de la representant de l’entitat/empresa</w:t>
      </w:r>
    </w:p>
    <w:p w:rsidR="007A2B37" w:rsidRPr="00C346EA" w:rsidRDefault="007A2B37" w:rsidP="007A2B37">
      <w:pPr>
        <w:spacing w:after="0"/>
        <w:ind w:left="280"/>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31849B"/>
          <w:sz w:val="24"/>
          <w:szCs w:val="24"/>
          <w:lang w:eastAsia="ca-ES"/>
        </w:rPr>
        <w:t xml:space="preserve"> </w:t>
      </w:r>
    </w:p>
    <w:p w:rsidR="007A2B37" w:rsidRPr="00C346EA" w:rsidRDefault="007A2B37" w:rsidP="007A2B37">
      <w:pPr>
        <w:keepNext/>
        <w:keepLines/>
        <w:tabs>
          <w:tab w:val="center" w:pos="-142"/>
          <w:tab w:val="left" w:pos="0"/>
          <w:tab w:val="left" w:pos="142"/>
          <w:tab w:val="center" w:pos="3110"/>
        </w:tabs>
        <w:spacing w:after="2" w:line="271" w:lineRule="auto"/>
        <w:ind w:left="-284"/>
        <w:outlineLvl w:val="1"/>
        <w:rPr>
          <w:rFonts w:ascii="Times New Roman" w:eastAsia="Calibri" w:hAnsi="Times New Roman" w:cs="Times New Roman"/>
          <w:b/>
          <w:color w:val="C00000"/>
          <w:sz w:val="24"/>
          <w:szCs w:val="24"/>
          <w:lang w:eastAsia="ca-ES"/>
        </w:rPr>
      </w:pPr>
      <w:r w:rsidRPr="00C346EA">
        <w:rPr>
          <w:rFonts w:ascii="Times New Roman" w:eastAsia="Calibri" w:hAnsi="Times New Roman" w:cs="Times New Roman"/>
          <w:b/>
          <w:color w:val="C00000"/>
          <w:sz w:val="24"/>
          <w:szCs w:val="24"/>
          <w:lang w:eastAsia="ca-ES"/>
        </w:rPr>
        <w:tab/>
        <w:t xml:space="preserve">III. </w:t>
      </w:r>
      <w:r w:rsidRPr="00C346EA">
        <w:rPr>
          <w:rFonts w:ascii="Times New Roman" w:eastAsia="Calibri" w:hAnsi="Times New Roman" w:cs="Times New Roman"/>
          <w:b/>
          <w:color w:val="C00000"/>
          <w:sz w:val="24"/>
          <w:szCs w:val="24"/>
          <w:lang w:eastAsia="ca-ES"/>
        </w:rPr>
        <w:tab/>
        <w:t xml:space="preserve">Pagament i control </w:t>
      </w:r>
    </w:p>
    <w:p w:rsidR="007A2B37" w:rsidRPr="00C346EA" w:rsidRDefault="007A2B37" w:rsidP="007A2B37">
      <w:pPr>
        <w:spacing w:after="10"/>
        <w:ind w:left="280"/>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31849B"/>
          <w:sz w:val="24"/>
          <w:szCs w:val="24"/>
          <w:lang w:eastAsia="ca-ES"/>
        </w:rPr>
        <w:t xml:space="preserve"> </w:t>
      </w:r>
    </w:p>
    <w:p w:rsidR="007A2B37" w:rsidRPr="00C346EA" w:rsidRDefault="007A2B37" w:rsidP="007A2B37">
      <w:pPr>
        <w:pStyle w:val="Prrafodelista"/>
        <w:numPr>
          <w:ilvl w:val="0"/>
          <w:numId w:val="48"/>
        </w:numPr>
        <w:spacing w:after="10"/>
        <w:ind w:left="426"/>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b/>
          <w:color w:val="000000"/>
          <w:sz w:val="24"/>
          <w:szCs w:val="24"/>
          <w:lang w:eastAsia="ca-ES"/>
        </w:rPr>
        <w:t xml:space="preserve">Pagament de l'ajut </w:t>
      </w:r>
    </w:p>
    <w:p w:rsidR="007A2B37" w:rsidRPr="00C346EA" w:rsidRDefault="007A2B37" w:rsidP="007A2B37">
      <w:pPr>
        <w:pStyle w:val="Prrafodelista"/>
        <w:spacing w:after="10"/>
        <w:ind w:left="640"/>
        <w:rPr>
          <w:rFonts w:ascii="Times New Roman" w:eastAsia="Calibri" w:hAnsi="Times New Roman" w:cs="Times New Roman"/>
          <w:color w:val="000000"/>
          <w:sz w:val="24"/>
          <w:szCs w:val="24"/>
          <w:lang w:eastAsia="ca-ES"/>
        </w:rPr>
      </w:pPr>
    </w:p>
    <w:p w:rsidR="007A2B37" w:rsidRPr="00C346EA" w:rsidRDefault="007A2B37" w:rsidP="007A2B37">
      <w:pPr>
        <w:spacing w:after="25" w:line="247" w:lineRule="auto"/>
        <w:ind w:left="112" w:right="11" w:hanging="8"/>
        <w:jc w:val="both"/>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L'Ajuntament pagarà els ajuts concedits a l’entitat col·laboradora, prèvia aportació del certificat justificatiu esmentat anteriorment </w:t>
      </w:r>
      <w:r w:rsidRPr="00C346EA">
        <w:rPr>
          <w:rFonts w:ascii="Times New Roman" w:eastAsia="Calibri" w:hAnsi="Times New Roman" w:cs="Times New Roman"/>
          <w:color w:val="000000"/>
          <w:sz w:val="24"/>
          <w:szCs w:val="24"/>
          <w:u w:val="single" w:color="000000"/>
          <w:lang w:eastAsia="ca-ES"/>
        </w:rPr>
        <w:t>abans del dia 10 d’agost de 2024</w:t>
      </w: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spacing w:after="15"/>
        <w:ind w:left="153"/>
        <w:rPr>
          <w:rFonts w:ascii="Times New Roman" w:eastAsia="Calibri" w:hAnsi="Times New Roman" w:cs="Times New Roman"/>
          <w:color w:val="000000"/>
          <w:sz w:val="24"/>
          <w:szCs w:val="24"/>
          <w:lang w:eastAsia="ca-ES"/>
        </w:rPr>
      </w:pPr>
      <w:r w:rsidRPr="00C346EA">
        <w:rPr>
          <w:rFonts w:ascii="Times New Roman" w:eastAsia="Calibri" w:hAnsi="Times New Roman" w:cs="Times New Roman"/>
          <w:color w:val="000000"/>
          <w:sz w:val="24"/>
          <w:szCs w:val="24"/>
          <w:lang w:eastAsia="ca-ES"/>
        </w:rPr>
        <w:t xml:space="preserve"> </w:t>
      </w:r>
    </w:p>
    <w:p w:rsidR="007A2B37" w:rsidRPr="00C346EA" w:rsidRDefault="007A2B37" w:rsidP="007A2B37">
      <w:pPr>
        <w:pStyle w:val="Prrafodelista"/>
        <w:numPr>
          <w:ilvl w:val="0"/>
          <w:numId w:val="48"/>
        </w:numPr>
        <w:spacing w:after="10"/>
        <w:ind w:left="426"/>
        <w:rPr>
          <w:rFonts w:ascii="Times New Roman" w:eastAsia="Calibri" w:hAnsi="Times New Roman" w:cs="Times New Roman"/>
          <w:b/>
          <w:color w:val="000000"/>
          <w:sz w:val="24"/>
          <w:szCs w:val="24"/>
          <w:lang w:eastAsia="ca-ES"/>
        </w:rPr>
      </w:pPr>
      <w:r w:rsidRPr="00C346EA">
        <w:rPr>
          <w:rFonts w:ascii="Times New Roman" w:eastAsia="Calibri" w:hAnsi="Times New Roman" w:cs="Times New Roman"/>
          <w:b/>
          <w:color w:val="000000"/>
          <w:sz w:val="24"/>
          <w:szCs w:val="24"/>
          <w:lang w:eastAsia="ca-ES"/>
        </w:rPr>
        <w:t xml:space="preserve">Protecció de dades </w:t>
      </w:r>
    </w:p>
    <w:p w:rsidR="007A2B37" w:rsidRPr="00C346EA" w:rsidRDefault="007A2B37" w:rsidP="007A2B37">
      <w:pPr>
        <w:pStyle w:val="Prrafodelista"/>
        <w:spacing w:after="10"/>
        <w:ind w:left="426"/>
        <w:rPr>
          <w:rFonts w:ascii="Times New Roman" w:eastAsia="Calibri" w:hAnsi="Times New Roman" w:cs="Times New Roman"/>
          <w:b/>
          <w:color w:val="000000"/>
          <w:sz w:val="24"/>
          <w:szCs w:val="24"/>
          <w:lang w:eastAsia="ca-ES"/>
        </w:rPr>
      </w:pPr>
    </w:p>
    <w:p w:rsidR="007A2B37" w:rsidRPr="00C346EA" w:rsidRDefault="007A2B37" w:rsidP="007A2B37">
      <w:pPr>
        <w:spacing w:after="5" w:line="247" w:lineRule="auto"/>
        <w:ind w:left="112" w:right="11" w:hanging="8"/>
        <w:jc w:val="both"/>
        <w:rPr>
          <w:rFonts w:ascii="Times New Roman" w:hAnsi="Times New Roman" w:cs="Times New Roman"/>
          <w:sz w:val="24"/>
          <w:szCs w:val="24"/>
        </w:rPr>
      </w:pPr>
      <w:r w:rsidRPr="00C346EA">
        <w:rPr>
          <w:rFonts w:ascii="Times New Roman" w:eastAsia="Calibri" w:hAnsi="Times New Roman" w:cs="Times New Roman"/>
          <w:color w:val="000000"/>
          <w:sz w:val="24"/>
          <w:szCs w:val="24"/>
          <w:lang w:eastAsia="ca-ES"/>
        </w:rPr>
        <w:t>Les dades de caràcter personal que s'obtinguin per raó d'aquestes bases reguladores i de les següents convocatòries es tractaran d'acord amb les previsions de 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(DOUE 4.5.2016).</w:t>
      </w:r>
    </w:p>
    <w:p w:rsidR="008505A7" w:rsidRPr="00F76B6A" w:rsidRDefault="00900719" w:rsidP="007A2B37">
      <w:pPr>
        <w:ind w:right="9"/>
        <w:jc w:val="both"/>
        <w:rPr>
          <w:rFonts w:ascii="Times New Roman" w:hAnsi="Times New Roman" w:cs="Times New Roman"/>
          <w:sz w:val="24"/>
          <w:szCs w:val="24"/>
        </w:rPr>
      </w:pPr>
    </w:p>
    <w:sectPr w:rsidR="008505A7" w:rsidRPr="00F76B6A" w:rsidSect="00FC635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3B4" w:rsidRDefault="00EC5179">
      <w:pPr>
        <w:spacing w:after="0" w:line="240" w:lineRule="auto"/>
      </w:pPr>
      <w:r>
        <w:separator/>
      </w:r>
    </w:p>
  </w:endnote>
  <w:endnote w:type="continuationSeparator" w:id="0">
    <w:p w:rsidR="00C843B4" w:rsidRDefault="00EC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3B4" w:rsidRDefault="00EC5179">
      <w:pPr>
        <w:spacing w:after="0" w:line="240" w:lineRule="auto"/>
      </w:pPr>
      <w:r>
        <w:separator/>
      </w:r>
    </w:p>
  </w:footnote>
  <w:footnote w:type="continuationSeparator" w:id="0">
    <w:p w:rsidR="00C843B4" w:rsidRDefault="00EC51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254B"/>
    <w:multiLevelType w:val="hybridMultilevel"/>
    <w:tmpl w:val="F464475A"/>
    <w:lvl w:ilvl="0" w:tplc="A64E9776">
      <w:start w:val="1"/>
      <w:numFmt w:val="lowerLetter"/>
      <w:lvlText w:val="%1."/>
      <w:lvlJc w:val="left"/>
      <w:pPr>
        <w:ind w:left="1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452DEB6">
      <w:start w:val="1"/>
      <w:numFmt w:val="lowerLetter"/>
      <w:lvlText w:val="%2"/>
      <w:lvlJc w:val="left"/>
      <w:pPr>
        <w:ind w:left="1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D5C9638">
      <w:start w:val="1"/>
      <w:numFmt w:val="lowerRoman"/>
      <w:lvlText w:val="%3"/>
      <w:lvlJc w:val="left"/>
      <w:pPr>
        <w:ind w:left="2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84C1CFC">
      <w:start w:val="1"/>
      <w:numFmt w:val="decimal"/>
      <w:lvlText w:val="%4"/>
      <w:lvlJc w:val="left"/>
      <w:pPr>
        <w:ind w:left="3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93026D8">
      <w:start w:val="1"/>
      <w:numFmt w:val="lowerLetter"/>
      <w:lvlText w:val="%5"/>
      <w:lvlJc w:val="left"/>
      <w:pPr>
        <w:ind w:left="4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8C272BC">
      <w:start w:val="1"/>
      <w:numFmt w:val="lowerRoman"/>
      <w:lvlText w:val="%6"/>
      <w:lvlJc w:val="left"/>
      <w:pPr>
        <w:ind w:left="4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2D26DE6">
      <w:start w:val="1"/>
      <w:numFmt w:val="decimal"/>
      <w:lvlText w:val="%7"/>
      <w:lvlJc w:val="left"/>
      <w:pPr>
        <w:ind w:left="5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8C0CA6">
      <w:start w:val="1"/>
      <w:numFmt w:val="lowerLetter"/>
      <w:lvlText w:val="%8"/>
      <w:lvlJc w:val="left"/>
      <w:pPr>
        <w:ind w:left="61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614992A">
      <w:start w:val="1"/>
      <w:numFmt w:val="lowerRoman"/>
      <w:lvlText w:val="%9"/>
      <w:lvlJc w:val="left"/>
      <w:pPr>
        <w:ind w:left="68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933076"/>
    <w:multiLevelType w:val="hybridMultilevel"/>
    <w:tmpl w:val="D4CE95F4"/>
    <w:lvl w:ilvl="0" w:tplc="2106452E">
      <w:start w:val="1"/>
      <w:numFmt w:val="decimal"/>
      <w:lvlText w:val="%1."/>
      <w:lvlJc w:val="left"/>
      <w:pPr>
        <w:ind w:left="6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8C8A10C">
      <w:start w:val="1"/>
      <w:numFmt w:val="lowerLetter"/>
      <w:lvlText w:val="%2"/>
      <w:lvlJc w:val="left"/>
      <w:pPr>
        <w:ind w:left="14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EC49122">
      <w:start w:val="1"/>
      <w:numFmt w:val="lowerRoman"/>
      <w:lvlText w:val="%3"/>
      <w:lvlJc w:val="left"/>
      <w:pPr>
        <w:ind w:left="21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9400B2C">
      <w:start w:val="1"/>
      <w:numFmt w:val="decimal"/>
      <w:lvlText w:val="%4"/>
      <w:lvlJc w:val="left"/>
      <w:pPr>
        <w:ind w:left="28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CC68802">
      <w:start w:val="1"/>
      <w:numFmt w:val="lowerLetter"/>
      <w:lvlText w:val="%5"/>
      <w:lvlJc w:val="left"/>
      <w:pPr>
        <w:ind w:left="35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510D502">
      <w:start w:val="1"/>
      <w:numFmt w:val="lowerRoman"/>
      <w:lvlText w:val="%6"/>
      <w:lvlJc w:val="left"/>
      <w:pPr>
        <w:ind w:left="43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422611A">
      <w:start w:val="1"/>
      <w:numFmt w:val="decimal"/>
      <w:lvlText w:val="%7"/>
      <w:lvlJc w:val="left"/>
      <w:pPr>
        <w:ind w:left="50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CDA920C">
      <w:start w:val="1"/>
      <w:numFmt w:val="lowerLetter"/>
      <w:lvlText w:val="%8"/>
      <w:lvlJc w:val="left"/>
      <w:pPr>
        <w:ind w:left="57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F9E625A">
      <w:start w:val="1"/>
      <w:numFmt w:val="lowerRoman"/>
      <w:lvlText w:val="%9"/>
      <w:lvlJc w:val="left"/>
      <w:pPr>
        <w:ind w:left="64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FB35B1"/>
    <w:multiLevelType w:val="hybridMultilevel"/>
    <w:tmpl w:val="113459B4"/>
    <w:lvl w:ilvl="0" w:tplc="A0EE591C">
      <w:start w:val="1"/>
      <w:numFmt w:val="lowerLetter"/>
      <w:lvlText w:val="%1."/>
      <w:lvlJc w:val="left"/>
      <w:pPr>
        <w:ind w:left="1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D025120">
      <w:start w:val="1"/>
      <w:numFmt w:val="lowerLetter"/>
      <w:lvlText w:val="%2"/>
      <w:lvlJc w:val="left"/>
      <w:pPr>
        <w:ind w:left="1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4FCFC04">
      <w:start w:val="1"/>
      <w:numFmt w:val="lowerRoman"/>
      <w:lvlText w:val="%3"/>
      <w:lvlJc w:val="left"/>
      <w:pPr>
        <w:ind w:left="2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8E675F4">
      <w:start w:val="1"/>
      <w:numFmt w:val="decimal"/>
      <w:lvlText w:val="%4"/>
      <w:lvlJc w:val="left"/>
      <w:pPr>
        <w:ind w:left="3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F9C56CC">
      <w:start w:val="1"/>
      <w:numFmt w:val="lowerLetter"/>
      <w:lvlText w:val="%5"/>
      <w:lvlJc w:val="left"/>
      <w:pPr>
        <w:ind w:left="4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BBA9A6E">
      <w:start w:val="1"/>
      <w:numFmt w:val="lowerRoman"/>
      <w:lvlText w:val="%6"/>
      <w:lvlJc w:val="left"/>
      <w:pPr>
        <w:ind w:left="4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E7C1570">
      <w:start w:val="1"/>
      <w:numFmt w:val="decimal"/>
      <w:lvlText w:val="%7"/>
      <w:lvlJc w:val="left"/>
      <w:pPr>
        <w:ind w:left="5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70097F2">
      <w:start w:val="1"/>
      <w:numFmt w:val="lowerLetter"/>
      <w:lvlText w:val="%8"/>
      <w:lvlJc w:val="left"/>
      <w:pPr>
        <w:ind w:left="61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44C4AB4">
      <w:start w:val="1"/>
      <w:numFmt w:val="lowerRoman"/>
      <w:lvlText w:val="%9"/>
      <w:lvlJc w:val="left"/>
      <w:pPr>
        <w:ind w:left="68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9042085"/>
    <w:multiLevelType w:val="hybridMultilevel"/>
    <w:tmpl w:val="6DD85F20"/>
    <w:lvl w:ilvl="0" w:tplc="B3BCC4D8">
      <w:start w:val="1"/>
      <w:numFmt w:val="lowerLetter"/>
      <w:lvlText w:val="%1."/>
      <w:lvlJc w:val="left"/>
      <w:pPr>
        <w:ind w:left="1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4AA1A48">
      <w:start w:val="1"/>
      <w:numFmt w:val="lowerLetter"/>
      <w:lvlText w:val="%2"/>
      <w:lvlJc w:val="left"/>
      <w:pPr>
        <w:ind w:left="1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31EFD10">
      <w:start w:val="1"/>
      <w:numFmt w:val="lowerRoman"/>
      <w:lvlText w:val="%3"/>
      <w:lvlJc w:val="left"/>
      <w:pPr>
        <w:ind w:left="2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62CDE2A">
      <w:start w:val="1"/>
      <w:numFmt w:val="decimal"/>
      <w:lvlText w:val="%4"/>
      <w:lvlJc w:val="left"/>
      <w:pPr>
        <w:ind w:left="3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F3C259A">
      <w:start w:val="1"/>
      <w:numFmt w:val="lowerLetter"/>
      <w:lvlText w:val="%5"/>
      <w:lvlJc w:val="left"/>
      <w:pPr>
        <w:ind w:left="4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5A047CC">
      <w:start w:val="1"/>
      <w:numFmt w:val="lowerRoman"/>
      <w:lvlText w:val="%6"/>
      <w:lvlJc w:val="left"/>
      <w:pPr>
        <w:ind w:left="4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0806CEC">
      <w:start w:val="1"/>
      <w:numFmt w:val="decimal"/>
      <w:lvlText w:val="%7"/>
      <w:lvlJc w:val="left"/>
      <w:pPr>
        <w:ind w:left="5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16A1334">
      <w:start w:val="1"/>
      <w:numFmt w:val="lowerLetter"/>
      <w:lvlText w:val="%8"/>
      <w:lvlJc w:val="left"/>
      <w:pPr>
        <w:ind w:left="61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B0B600">
      <w:start w:val="1"/>
      <w:numFmt w:val="lowerRoman"/>
      <w:lvlText w:val="%9"/>
      <w:lvlJc w:val="left"/>
      <w:pPr>
        <w:ind w:left="68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9094EB9"/>
    <w:multiLevelType w:val="hybridMultilevel"/>
    <w:tmpl w:val="CDD4C3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A37209F"/>
    <w:multiLevelType w:val="multilevel"/>
    <w:tmpl w:val="5502AFB2"/>
    <w:lvl w:ilvl="0">
      <w:start w:val="2"/>
      <w:numFmt w:val="decimal"/>
      <w:lvlText w:val="%1"/>
      <w:lvlJc w:val="left"/>
      <w:pPr>
        <w:ind w:left="360" w:hanging="360"/>
      </w:pPr>
      <w:rPr>
        <w:rFonts w:hint="default"/>
      </w:rPr>
    </w:lvl>
    <w:lvl w:ilvl="1">
      <w:start w:val="1"/>
      <w:numFmt w:val="decimal"/>
      <w:lvlText w:val="%1.%2"/>
      <w:lvlJc w:val="left"/>
      <w:pPr>
        <w:ind w:left="495"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6" w15:restartNumberingAfterBreak="0">
    <w:nsid w:val="14CB5A01"/>
    <w:multiLevelType w:val="hybridMultilevel"/>
    <w:tmpl w:val="55142FE8"/>
    <w:lvl w:ilvl="0" w:tplc="53C2BC5E">
      <w:start w:val="1"/>
      <w:numFmt w:val="lowerLetter"/>
      <w:lvlText w:val="%1."/>
      <w:lvlJc w:val="left"/>
      <w:pPr>
        <w:ind w:left="1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8C5876">
      <w:start w:val="1"/>
      <w:numFmt w:val="lowerLetter"/>
      <w:lvlText w:val="%2"/>
      <w:lvlJc w:val="left"/>
      <w:pPr>
        <w:ind w:left="19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FDE937A">
      <w:start w:val="1"/>
      <w:numFmt w:val="lowerRoman"/>
      <w:lvlText w:val="%3"/>
      <w:lvlJc w:val="left"/>
      <w:pPr>
        <w:ind w:left="26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7945DA8">
      <w:start w:val="1"/>
      <w:numFmt w:val="decimal"/>
      <w:lvlText w:val="%4"/>
      <w:lvlJc w:val="left"/>
      <w:pPr>
        <w:ind w:left="33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4BE03AC">
      <w:start w:val="1"/>
      <w:numFmt w:val="lowerLetter"/>
      <w:lvlText w:val="%5"/>
      <w:lvlJc w:val="left"/>
      <w:pPr>
        <w:ind w:left="41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CA0C22C">
      <w:start w:val="1"/>
      <w:numFmt w:val="lowerRoman"/>
      <w:lvlText w:val="%6"/>
      <w:lvlJc w:val="left"/>
      <w:pPr>
        <w:ind w:left="48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F5AF784">
      <w:start w:val="1"/>
      <w:numFmt w:val="decimal"/>
      <w:lvlText w:val="%7"/>
      <w:lvlJc w:val="left"/>
      <w:pPr>
        <w:ind w:left="55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EFE9756">
      <w:start w:val="1"/>
      <w:numFmt w:val="lowerLetter"/>
      <w:lvlText w:val="%8"/>
      <w:lvlJc w:val="left"/>
      <w:pPr>
        <w:ind w:left="62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E4408AC">
      <w:start w:val="1"/>
      <w:numFmt w:val="lowerRoman"/>
      <w:lvlText w:val="%9"/>
      <w:lvlJc w:val="left"/>
      <w:pPr>
        <w:ind w:left="69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1C5994"/>
    <w:multiLevelType w:val="hybridMultilevel"/>
    <w:tmpl w:val="7320FCB4"/>
    <w:lvl w:ilvl="0" w:tplc="3BAA7C6A">
      <w:numFmt w:val="bullet"/>
      <w:lvlText w:val=""/>
      <w:lvlJc w:val="left"/>
      <w:pPr>
        <w:ind w:left="513" w:hanging="360"/>
      </w:pPr>
      <w:rPr>
        <w:rFonts w:ascii="Symbol" w:eastAsia="Times New Roman" w:hAnsi="Symbol" w:cs="Times New Roman" w:hint="default"/>
        <w:i/>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8" w15:restartNumberingAfterBreak="0">
    <w:nsid w:val="18F81A13"/>
    <w:multiLevelType w:val="multilevel"/>
    <w:tmpl w:val="EE8E7C64"/>
    <w:lvl w:ilvl="0">
      <w:start w:val="4"/>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1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95F00CE"/>
    <w:multiLevelType w:val="hybridMultilevel"/>
    <w:tmpl w:val="4592528A"/>
    <w:lvl w:ilvl="0" w:tplc="04030019">
      <w:start w:val="1"/>
      <w:numFmt w:val="lowerLetter"/>
      <w:lvlText w:val="%1."/>
      <w:lvlJc w:val="left"/>
      <w:pPr>
        <w:ind w:left="855" w:hanging="360"/>
      </w:pPr>
    </w:lvl>
    <w:lvl w:ilvl="1" w:tplc="73F60CB8">
      <w:start w:val="1"/>
      <w:numFmt w:val="bullet"/>
      <w:lvlText w:val=""/>
      <w:lvlJc w:val="left"/>
      <w:pPr>
        <w:ind w:left="1575" w:hanging="360"/>
      </w:pPr>
      <w:rPr>
        <w:rFonts w:ascii="Wingdings" w:hAnsi="Wingdings" w:hint="default"/>
      </w:rPr>
    </w:lvl>
    <w:lvl w:ilvl="2" w:tplc="0403001B" w:tentative="1">
      <w:start w:val="1"/>
      <w:numFmt w:val="lowerRoman"/>
      <w:lvlText w:val="%3."/>
      <w:lvlJc w:val="right"/>
      <w:pPr>
        <w:ind w:left="2295" w:hanging="180"/>
      </w:pPr>
    </w:lvl>
    <w:lvl w:ilvl="3" w:tplc="0403000F" w:tentative="1">
      <w:start w:val="1"/>
      <w:numFmt w:val="decimal"/>
      <w:lvlText w:val="%4."/>
      <w:lvlJc w:val="left"/>
      <w:pPr>
        <w:ind w:left="3015" w:hanging="360"/>
      </w:pPr>
    </w:lvl>
    <w:lvl w:ilvl="4" w:tplc="04030019" w:tentative="1">
      <w:start w:val="1"/>
      <w:numFmt w:val="lowerLetter"/>
      <w:lvlText w:val="%5."/>
      <w:lvlJc w:val="left"/>
      <w:pPr>
        <w:ind w:left="3735" w:hanging="360"/>
      </w:pPr>
    </w:lvl>
    <w:lvl w:ilvl="5" w:tplc="0403001B" w:tentative="1">
      <w:start w:val="1"/>
      <w:numFmt w:val="lowerRoman"/>
      <w:lvlText w:val="%6."/>
      <w:lvlJc w:val="right"/>
      <w:pPr>
        <w:ind w:left="4455" w:hanging="180"/>
      </w:pPr>
    </w:lvl>
    <w:lvl w:ilvl="6" w:tplc="0403000F" w:tentative="1">
      <w:start w:val="1"/>
      <w:numFmt w:val="decimal"/>
      <w:lvlText w:val="%7."/>
      <w:lvlJc w:val="left"/>
      <w:pPr>
        <w:ind w:left="5175" w:hanging="360"/>
      </w:pPr>
    </w:lvl>
    <w:lvl w:ilvl="7" w:tplc="04030019" w:tentative="1">
      <w:start w:val="1"/>
      <w:numFmt w:val="lowerLetter"/>
      <w:lvlText w:val="%8."/>
      <w:lvlJc w:val="left"/>
      <w:pPr>
        <w:ind w:left="5895" w:hanging="360"/>
      </w:pPr>
    </w:lvl>
    <w:lvl w:ilvl="8" w:tplc="0403001B" w:tentative="1">
      <w:start w:val="1"/>
      <w:numFmt w:val="lowerRoman"/>
      <w:lvlText w:val="%9."/>
      <w:lvlJc w:val="right"/>
      <w:pPr>
        <w:ind w:left="6615" w:hanging="180"/>
      </w:pPr>
    </w:lvl>
  </w:abstractNum>
  <w:abstractNum w:abstractNumId="10" w15:restartNumberingAfterBreak="0">
    <w:nsid w:val="1A932C21"/>
    <w:multiLevelType w:val="hybridMultilevel"/>
    <w:tmpl w:val="6900A9B8"/>
    <w:lvl w:ilvl="0" w:tplc="87BA82A8">
      <w:start w:val="1"/>
      <w:numFmt w:val="decimal"/>
      <w:lvlText w:val="%1."/>
      <w:lvlJc w:val="left"/>
      <w:pPr>
        <w:ind w:left="6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83CF6B2">
      <w:start w:val="1"/>
      <w:numFmt w:val="lowerLetter"/>
      <w:lvlText w:val="%2"/>
      <w:lvlJc w:val="left"/>
      <w:pPr>
        <w:ind w:left="14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F728E32">
      <w:start w:val="1"/>
      <w:numFmt w:val="lowerRoman"/>
      <w:lvlText w:val="%3"/>
      <w:lvlJc w:val="left"/>
      <w:pPr>
        <w:ind w:left="21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FAAAEAE">
      <w:start w:val="1"/>
      <w:numFmt w:val="decimal"/>
      <w:lvlText w:val="%4"/>
      <w:lvlJc w:val="left"/>
      <w:pPr>
        <w:ind w:left="28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84A85E">
      <w:start w:val="1"/>
      <w:numFmt w:val="lowerLetter"/>
      <w:lvlText w:val="%5"/>
      <w:lvlJc w:val="left"/>
      <w:pPr>
        <w:ind w:left="35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4B690FE">
      <w:start w:val="1"/>
      <w:numFmt w:val="lowerRoman"/>
      <w:lvlText w:val="%6"/>
      <w:lvlJc w:val="left"/>
      <w:pPr>
        <w:ind w:left="43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B666524">
      <w:start w:val="1"/>
      <w:numFmt w:val="decimal"/>
      <w:lvlText w:val="%7"/>
      <w:lvlJc w:val="left"/>
      <w:pPr>
        <w:ind w:left="50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B060116">
      <w:start w:val="1"/>
      <w:numFmt w:val="lowerLetter"/>
      <w:lvlText w:val="%8"/>
      <w:lvlJc w:val="left"/>
      <w:pPr>
        <w:ind w:left="57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F085E6E">
      <w:start w:val="1"/>
      <w:numFmt w:val="lowerRoman"/>
      <w:lvlText w:val="%9"/>
      <w:lvlJc w:val="left"/>
      <w:pPr>
        <w:ind w:left="64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F48419C"/>
    <w:multiLevelType w:val="multilevel"/>
    <w:tmpl w:val="C52A8472"/>
    <w:lvl w:ilvl="0">
      <w:start w:val="1"/>
      <w:numFmt w:val="decimal"/>
      <w:lvlText w:val="%1."/>
      <w:lvlJc w:val="left"/>
      <w:pPr>
        <w:ind w:left="1080" w:hanging="360"/>
      </w:pPr>
      <w:rPr>
        <w:rFonts w:hint="default"/>
        <w:sz w:val="22"/>
      </w:rPr>
    </w:lvl>
    <w:lvl w:ilvl="1">
      <w:start w:val="1"/>
      <w:numFmt w:val="decimal"/>
      <w:isLgl/>
      <w:lvlText w:val="%1.%2"/>
      <w:lvlJc w:val="left"/>
      <w:pPr>
        <w:ind w:left="2295" w:hanging="360"/>
      </w:pPr>
      <w:rPr>
        <w:rFonts w:hint="default"/>
      </w:rPr>
    </w:lvl>
    <w:lvl w:ilvl="2">
      <w:start w:val="1"/>
      <w:numFmt w:val="decimal"/>
      <w:isLgl/>
      <w:lvlText w:val="%1.%2.%3"/>
      <w:lvlJc w:val="left"/>
      <w:pPr>
        <w:ind w:left="3870" w:hanging="720"/>
      </w:pPr>
      <w:rPr>
        <w:rFonts w:hint="default"/>
      </w:rPr>
    </w:lvl>
    <w:lvl w:ilvl="3">
      <w:start w:val="1"/>
      <w:numFmt w:val="decimal"/>
      <w:isLgl/>
      <w:lvlText w:val="%1.%2.%3.%4"/>
      <w:lvlJc w:val="left"/>
      <w:pPr>
        <w:ind w:left="5085"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7875" w:hanging="1080"/>
      </w:pPr>
      <w:rPr>
        <w:rFonts w:hint="default"/>
      </w:rPr>
    </w:lvl>
    <w:lvl w:ilvl="6">
      <w:start w:val="1"/>
      <w:numFmt w:val="decimal"/>
      <w:isLgl/>
      <w:lvlText w:val="%1.%2.%3.%4.%5.%6.%7"/>
      <w:lvlJc w:val="left"/>
      <w:pPr>
        <w:ind w:left="9450" w:hanging="1440"/>
      </w:pPr>
      <w:rPr>
        <w:rFonts w:hint="default"/>
      </w:rPr>
    </w:lvl>
    <w:lvl w:ilvl="7">
      <w:start w:val="1"/>
      <w:numFmt w:val="decimal"/>
      <w:isLgl/>
      <w:lvlText w:val="%1.%2.%3.%4.%5.%6.%7.%8"/>
      <w:lvlJc w:val="left"/>
      <w:pPr>
        <w:ind w:left="10665" w:hanging="1440"/>
      </w:pPr>
      <w:rPr>
        <w:rFonts w:hint="default"/>
      </w:rPr>
    </w:lvl>
    <w:lvl w:ilvl="8">
      <w:start w:val="1"/>
      <w:numFmt w:val="decimal"/>
      <w:isLgl/>
      <w:lvlText w:val="%1.%2.%3.%4.%5.%6.%7.%8.%9"/>
      <w:lvlJc w:val="left"/>
      <w:pPr>
        <w:ind w:left="11880" w:hanging="1440"/>
      </w:pPr>
      <w:rPr>
        <w:rFonts w:hint="default"/>
      </w:rPr>
    </w:lvl>
  </w:abstractNum>
  <w:abstractNum w:abstractNumId="12" w15:restartNumberingAfterBreak="0">
    <w:nsid w:val="237C75AB"/>
    <w:multiLevelType w:val="multilevel"/>
    <w:tmpl w:val="C52A8472"/>
    <w:lvl w:ilvl="0">
      <w:start w:val="1"/>
      <w:numFmt w:val="decimal"/>
      <w:lvlText w:val="%1."/>
      <w:lvlJc w:val="left"/>
      <w:pPr>
        <w:ind w:left="1080" w:hanging="360"/>
      </w:pPr>
      <w:rPr>
        <w:rFonts w:hint="default"/>
        <w:sz w:val="22"/>
      </w:rPr>
    </w:lvl>
    <w:lvl w:ilvl="1">
      <w:start w:val="1"/>
      <w:numFmt w:val="decimal"/>
      <w:isLgl/>
      <w:lvlText w:val="%1.%2"/>
      <w:lvlJc w:val="left"/>
      <w:pPr>
        <w:ind w:left="2295" w:hanging="360"/>
      </w:pPr>
      <w:rPr>
        <w:rFonts w:hint="default"/>
      </w:rPr>
    </w:lvl>
    <w:lvl w:ilvl="2">
      <w:start w:val="1"/>
      <w:numFmt w:val="decimal"/>
      <w:isLgl/>
      <w:lvlText w:val="%1.%2.%3"/>
      <w:lvlJc w:val="left"/>
      <w:pPr>
        <w:ind w:left="3870" w:hanging="720"/>
      </w:pPr>
      <w:rPr>
        <w:rFonts w:hint="default"/>
      </w:rPr>
    </w:lvl>
    <w:lvl w:ilvl="3">
      <w:start w:val="1"/>
      <w:numFmt w:val="decimal"/>
      <w:isLgl/>
      <w:lvlText w:val="%1.%2.%3.%4"/>
      <w:lvlJc w:val="left"/>
      <w:pPr>
        <w:ind w:left="5085"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7875" w:hanging="1080"/>
      </w:pPr>
      <w:rPr>
        <w:rFonts w:hint="default"/>
      </w:rPr>
    </w:lvl>
    <w:lvl w:ilvl="6">
      <w:start w:val="1"/>
      <w:numFmt w:val="decimal"/>
      <w:isLgl/>
      <w:lvlText w:val="%1.%2.%3.%4.%5.%6.%7"/>
      <w:lvlJc w:val="left"/>
      <w:pPr>
        <w:ind w:left="9450" w:hanging="1440"/>
      </w:pPr>
      <w:rPr>
        <w:rFonts w:hint="default"/>
      </w:rPr>
    </w:lvl>
    <w:lvl w:ilvl="7">
      <w:start w:val="1"/>
      <w:numFmt w:val="decimal"/>
      <w:isLgl/>
      <w:lvlText w:val="%1.%2.%3.%4.%5.%6.%7.%8"/>
      <w:lvlJc w:val="left"/>
      <w:pPr>
        <w:ind w:left="10665" w:hanging="1440"/>
      </w:pPr>
      <w:rPr>
        <w:rFonts w:hint="default"/>
      </w:rPr>
    </w:lvl>
    <w:lvl w:ilvl="8">
      <w:start w:val="1"/>
      <w:numFmt w:val="decimal"/>
      <w:isLgl/>
      <w:lvlText w:val="%1.%2.%3.%4.%5.%6.%7.%8.%9"/>
      <w:lvlJc w:val="left"/>
      <w:pPr>
        <w:ind w:left="11880" w:hanging="1440"/>
      </w:pPr>
      <w:rPr>
        <w:rFonts w:hint="default"/>
      </w:rPr>
    </w:lvl>
  </w:abstractNum>
  <w:abstractNum w:abstractNumId="13" w15:restartNumberingAfterBreak="0">
    <w:nsid w:val="24615E14"/>
    <w:multiLevelType w:val="hybridMultilevel"/>
    <w:tmpl w:val="01C686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80466D3"/>
    <w:multiLevelType w:val="hybridMultilevel"/>
    <w:tmpl w:val="E3CCC7D8"/>
    <w:lvl w:ilvl="0" w:tplc="4FCA4DAE">
      <w:start w:val="1"/>
      <w:numFmt w:val="bullet"/>
      <w:lvlText w:val=""/>
      <w:lvlJc w:val="left"/>
      <w:pPr>
        <w:ind w:left="151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5EEF450">
      <w:start w:val="1"/>
      <w:numFmt w:val="bullet"/>
      <w:lvlText w:val="o"/>
      <w:lvlJc w:val="left"/>
      <w:pPr>
        <w:ind w:left="210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9EC8F7E">
      <w:start w:val="1"/>
      <w:numFmt w:val="bullet"/>
      <w:lvlText w:val="▪"/>
      <w:lvlJc w:val="left"/>
      <w:pPr>
        <w:ind w:left="282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EC65A7A">
      <w:start w:val="1"/>
      <w:numFmt w:val="bullet"/>
      <w:lvlText w:val="•"/>
      <w:lvlJc w:val="left"/>
      <w:pPr>
        <w:ind w:left="354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5D80888A">
      <w:start w:val="1"/>
      <w:numFmt w:val="bullet"/>
      <w:lvlText w:val="o"/>
      <w:lvlJc w:val="left"/>
      <w:pPr>
        <w:ind w:left="426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81DEA9E6">
      <w:start w:val="1"/>
      <w:numFmt w:val="bullet"/>
      <w:lvlText w:val="▪"/>
      <w:lvlJc w:val="left"/>
      <w:pPr>
        <w:ind w:left="498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46FA4892">
      <w:start w:val="1"/>
      <w:numFmt w:val="bullet"/>
      <w:lvlText w:val="•"/>
      <w:lvlJc w:val="left"/>
      <w:pPr>
        <w:ind w:left="570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9CC00900">
      <w:start w:val="1"/>
      <w:numFmt w:val="bullet"/>
      <w:lvlText w:val="o"/>
      <w:lvlJc w:val="left"/>
      <w:pPr>
        <w:ind w:left="642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C22ECF46">
      <w:start w:val="1"/>
      <w:numFmt w:val="bullet"/>
      <w:lvlText w:val="▪"/>
      <w:lvlJc w:val="left"/>
      <w:pPr>
        <w:ind w:left="714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C1F4CB0"/>
    <w:multiLevelType w:val="hybridMultilevel"/>
    <w:tmpl w:val="E192272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2D1F4453"/>
    <w:multiLevelType w:val="hybridMultilevel"/>
    <w:tmpl w:val="DA8A9B02"/>
    <w:lvl w:ilvl="0" w:tplc="2EE6B854">
      <w:start w:val="1"/>
      <w:numFmt w:val="decimal"/>
      <w:lvlText w:val="%1."/>
      <w:lvlJc w:val="left"/>
      <w:pPr>
        <w:ind w:left="6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BA48CA0">
      <w:start w:val="1"/>
      <w:numFmt w:val="lowerLetter"/>
      <w:lvlText w:val="%2"/>
      <w:lvlJc w:val="left"/>
      <w:pPr>
        <w:ind w:left="13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FEE85D6">
      <w:start w:val="1"/>
      <w:numFmt w:val="lowerRoman"/>
      <w:lvlText w:val="%3"/>
      <w:lvlJc w:val="left"/>
      <w:pPr>
        <w:ind w:left="20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7B468EC">
      <w:start w:val="1"/>
      <w:numFmt w:val="decimal"/>
      <w:lvlText w:val="%4"/>
      <w:lvlJc w:val="left"/>
      <w:pPr>
        <w:ind w:left="28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1047F8A">
      <w:start w:val="1"/>
      <w:numFmt w:val="lowerLetter"/>
      <w:lvlText w:val="%5"/>
      <w:lvlJc w:val="left"/>
      <w:pPr>
        <w:ind w:left="35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2DEC55E">
      <w:start w:val="1"/>
      <w:numFmt w:val="lowerRoman"/>
      <w:lvlText w:val="%6"/>
      <w:lvlJc w:val="left"/>
      <w:pPr>
        <w:ind w:left="42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C0AE51C">
      <w:start w:val="1"/>
      <w:numFmt w:val="decimal"/>
      <w:lvlText w:val="%7"/>
      <w:lvlJc w:val="left"/>
      <w:pPr>
        <w:ind w:left="49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C90BEAC">
      <w:start w:val="1"/>
      <w:numFmt w:val="lowerLetter"/>
      <w:lvlText w:val="%8"/>
      <w:lvlJc w:val="left"/>
      <w:pPr>
        <w:ind w:left="56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3487DA2">
      <w:start w:val="1"/>
      <w:numFmt w:val="lowerRoman"/>
      <w:lvlText w:val="%9"/>
      <w:lvlJc w:val="left"/>
      <w:pPr>
        <w:ind w:left="64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FE52326"/>
    <w:multiLevelType w:val="hybridMultilevel"/>
    <w:tmpl w:val="4592528A"/>
    <w:lvl w:ilvl="0" w:tplc="04030019">
      <w:start w:val="1"/>
      <w:numFmt w:val="lowerLetter"/>
      <w:lvlText w:val="%1."/>
      <w:lvlJc w:val="left"/>
      <w:pPr>
        <w:ind w:left="855" w:hanging="360"/>
      </w:pPr>
    </w:lvl>
    <w:lvl w:ilvl="1" w:tplc="73F60CB8">
      <w:start w:val="1"/>
      <w:numFmt w:val="bullet"/>
      <w:lvlText w:val=""/>
      <w:lvlJc w:val="left"/>
      <w:pPr>
        <w:ind w:left="1575" w:hanging="360"/>
      </w:pPr>
      <w:rPr>
        <w:rFonts w:ascii="Wingdings" w:hAnsi="Wingdings" w:hint="default"/>
      </w:rPr>
    </w:lvl>
    <w:lvl w:ilvl="2" w:tplc="0403001B" w:tentative="1">
      <w:start w:val="1"/>
      <w:numFmt w:val="lowerRoman"/>
      <w:lvlText w:val="%3."/>
      <w:lvlJc w:val="right"/>
      <w:pPr>
        <w:ind w:left="2295" w:hanging="180"/>
      </w:pPr>
    </w:lvl>
    <w:lvl w:ilvl="3" w:tplc="0403000F" w:tentative="1">
      <w:start w:val="1"/>
      <w:numFmt w:val="decimal"/>
      <w:lvlText w:val="%4."/>
      <w:lvlJc w:val="left"/>
      <w:pPr>
        <w:ind w:left="3015" w:hanging="360"/>
      </w:pPr>
    </w:lvl>
    <w:lvl w:ilvl="4" w:tplc="04030019" w:tentative="1">
      <w:start w:val="1"/>
      <w:numFmt w:val="lowerLetter"/>
      <w:lvlText w:val="%5."/>
      <w:lvlJc w:val="left"/>
      <w:pPr>
        <w:ind w:left="3735" w:hanging="360"/>
      </w:pPr>
    </w:lvl>
    <w:lvl w:ilvl="5" w:tplc="0403001B" w:tentative="1">
      <w:start w:val="1"/>
      <w:numFmt w:val="lowerRoman"/>
      <w:lvlText w:val="%6."/>
      <w:lvlJc w:val="right"/>
      <w:pPr>
        <w:ind w:left="4455" w:hanging="180"/>
      </w:pPr>
    </w:lvl>
    <w:lvl w:ilvl="6" w:tplc="0403000F" w:tentative="1">
      <w:start w:val="1"/>
      <w:numFmt w:val="decimal"/>
      <w:lvlText w:val="%7."/>
      <w:lvlJc w:val="left"/>
      <w:pPr>
        <w:ind w:left="5175" w:hanging="360"/>
      </w:pPr>
    </w:lvl>
    <w:lvl w:ilvl="7" w:tplc="04030019" w:tentative="1">
      <w:start w:val="1"/>
      <w:numFmt w:val="lowerLetter"/>
      <w:lvlText w:val="%8."/>
      <w:lvlJc w:val="left"/>
      <w:pPr>
        <w:ind w:left="5895" w:hanging="360"/>
      </w:pPr>
    </w:lvl>
    <w:lvl w:ilvl="8" w:tplc="0403001B" w:tentative="1">
      <w:start w:val="1"/>
      <w:numFmt w:val="lowerRoman"/>
      <w:lvlText w:val="%9."/>
      <w:lvlJc w:val="right"/>
      <w:pPr>
        <w:ind w:left="6615" w:hanging="180"/>
      </w:pPr>
    </w:lvl>
  </w:abstractNum>
  <w:abstractNum w:abstractNumId="18" w15:restartNumberingAfterBreak="0">
    <w:nsid w:val="31C045E2"/>
    <w:multiLevelType w:val="hybridMultilevel"/>
    <w:tmpl w:val="694A9D5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48C2377"/>
    <w:multiLevelType w:val="hybridMultilevel"/>
    <w:tmpl w:val="6DD85F20"/>
    <w:lvl w:ilvl="0" w:tplc="B3BCC4D8">
      <w:start w:val="1"/>
      <w:numFmt w:val="lowerLetter"/>
      <w:lvlText w:val="%1."/>
      <w:lvlJc w:val="left"/>
      <w:pPr>
        <w:ind w:left="1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4AA1A48">
      <w:start w:val="1"/>
      <w:numFmt w:val="lowerLetter"/>
      <w:lvlText w:val="%2"/>
      <w:lvlJc w:val="left"/>
      <w:pPr>
        <w:ind w:left="1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31EFD10">
      <w:start w:val="1"/>
      <w:numFmt w:val="lowerRoman"/>
      <w:lvlText w:val="%3"/>
      <w:lvlJc w:val="left"/>
      <w:pPr>
        <w:ind w:left="2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62CDE2A">
      <w:start w:val="1"/>
      <w:numFmt w:val="decimal"/>
      <w:lvlText w:val="%4"/>
      <w:lvlJc w:val="left"/>
      <w:pPr>
        <w:ind w:left="3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F3C259A">
      <w:start w:val="1"/>
      <w:numFmt w:val="lowerLetter"/>
      <w:lvlText w:val="%5"/>
      <w:lvlJc w:val="left"/>
      <w:pPr>
        <w:ind w:left="4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5A047CC">
      <w:start w:val="1"/>
      <w:numFmt w:val="lowerRoman"/>
      <w:lvlText w:val="%6"/>
      <w:lvlJc w:val="left"/>
      <w:pPr>
        <w:ind w:left="4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0806CEC">
      <w:start w:val="1"/>
      <w:numFmt w:val="decimal"/>
      <w:lvlText w:val="%7"/>
      <w:lvlJc w:val="left"/>
      <w:pPr>
        <w:ind w:left="5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16A1334">
      <w:start w:val="1"/>
      <w:numFmt w:val="lowerLetter"/>
      <w:lvlText w:val="%8"/>
      <w:lvlJc w:val="left"/>
      <w:pPr>
        <w:ind w:left="61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B0B600">
      <w:start w:val="1"/>
      <w:numFmt w:val="lowerRoman"/>
      <w:lvlText w:val="%9"/>
      <w:lvlJc w:val="left"/>
      <w:pPr>
        <w:ind w:left="68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7F02663"/>
    <w:multiLevelType w:val="multilevel"/>
    <w:tmpl w:val="C52A8472"/>
    <w:lvl w:ilvl="0">
      <w:start w:val="1"/>
      <w:numFmt w:val="decimal"/>
      <w:lvlText w:val="%1."/>
      <w:lvlJc w:val="left"/>
      <w:pPr>
        <w:ind w:left="360" w:hanging="360"/>
      </w:pPr>
      <w:rPr>
        <w:rFonts w:hint="default"/>
        <w:sz w:val="22"/>
      </w:rPr>
    </w:lvl>
    <w:lvl w:ilvl="1">
      <w:start w:val="1"/>
      <w:numFmt w:val="decimal"/>
      <w:isLgl/>
      <w:lvlText w:val="%1.%2"/>
      <w:lvlJc w:val="left"/>
      <w:pPr>
        <w:ind w:left="1575"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4365" w:hanging="720"/>
      </w:pPr>
      <w:rPr>
        <w:rFonts w:hint="default"/>
      </w:rPr>
    </w:lvl>
    <w:lvl w:ilvl="4">
      <w:start w:val="1"/>
      <w:numFmt w:val="decimal"/>
      <w:isLgl/>
      <w:lvlText w:val="%1.%2.%3.%4.%5"/>
      <w:lvlJc w:val="left"/>
      <w:pPr>
        <w:ind w:left="5940" w:hanging="1080"/>
      </w:pPr>
      <w:rPr>
        <w:rFonts w:hint="default"/>
      </w:rPr>
    </w:lvl>
    <w:lvl w:ilvl="5">
      <w:start w:val="1"/>
      <w:numFmt w:val="decimal"/>
      <w:isLgl/>
      <w:lvlText w:val="%1.%2.%3.%4.%5.%6"/>
      <w:lvlJc w:val="left"/>
      <w:pPr>
        <w:ind w:left="7155" w:hanging="1080"/>
      </w:pPr>
      <w:rPr>
        <w:rFonts w:hint="default"/>
      </w:rPr>
    </w:lvl>
    <w:lvl w:ilvl="6">
      <w:start w:val="1"/>
      <w:numFmt w:val="decimal"/>
      <w:isLgl/>
      <w:lvlText w:val="%1.%2.%3.%4.%5.%6.%7"/>
      <w:lvlJc w:val="left"/>
      <w:pPr>
        <w:ind w:left="8730" w:hanging="1440"/>
      </w:pPr>
      <w:rPr>
        <w:rFonts w:hint="default"/>
      </w:rPr>
    </w:lvl>
    <w:lvl w:ilvl="7">
      <w:start w:val="1"/>
      <w:numFmt w:val="decimal"/>
      <w:isLgl/>
      <w:lvlText w:val="%1.%2.%3.%4.%5.%6.%7.%8"/>
      <w:lvlJc w:val="left"/>
      <w:pPr>
        <w:ind w:left="9945" w:hanging="1440"/>
      </w:pPr>
      <w:rPr>
        <w:rFonts w:hint="default"/>
      </w:rPr>
    </w:lvl>
    <w:lvl w:ilvl="8">
      <w:start w:val="1"/>
      <w:numFmt w:val="decimal"/>
      <w:isLgl/>
      <w:lvlText w:val="%1.%2.%3.%4.%5.%6.%7.%8.%9"/>
      <w:lvlJc w:val="left"/>
      <w:pPr>
        <w:ind w:left="11160" w:hanging="1440"/>
      </w:pPr>
      <w:rPr>
        <w:rFonts w:hint="default"/>
      </w:rPr>
    </w:lvl>
  </w:abstractNum>
  <w:abstractNum w:abstractNumId="21" w15:restartNumberingAfterBreak="0">
    <w:nsid w:val="38432CE9"/>
    <w:multiLevelType w:val="hybridMultilevel"/>
    <w:tmpl w:val="E192272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3994147E"/>
    <w:multiLevelType w:val="hybridMultilevel"/>
    <w:tmpl w:val="F36287A4"/>
    <w:lvl w:ilvl="0" w:tplc="1C4282D8">
      <w:start w:val="1"/>
      <w:numFmt w:val="decimal"/>
      <w:lvlText w:val="%1."/>
      <w:lvlJc w:val="left"/>
      <w:pPr>
        <w:ind w:left="640" w:hanging="360"/>
      </w:pPr>
      <w:rPr>
        <w:rFonts w:hint="default"/>
        <w:b/>
      </w:rPr>
    </w:lvl>
    <w:lvl w:ilvl="1" w:tplc="04030019" w:tentative="1">
      <w:start w:val="1"/>
      <w:numFmt w:val="lowerLetter"/>
      <w:lvlText w:val="%2."/>
      <w:lvlJc w:val="left"/>
      <w:pPr>
        <w:ind w:left="1360" w:hanging="360"/>
      </w:pPr>
    </w:lvl>
    <w:lvl w:ilvl="2" w:tplc="0403001B" w:tentative="1">
      <w:start w:val="1"/>
      <w:numFmt w:val="lowerRoman"/>
      <w:lvlText w:val="%3."/>
      <w:lvlJc w:val="right"/>
      <w:pPr>
        <w:ind w:left="2080" w:hanging="180"/>
      </w:pPr>
    </w:lvl>
    <w:lvl w:ilvl="3" w:tplc="0403000F" w:tentative="1">
      <w:start w:val="1"/>
      <w:numFmt w:val="decimal"/>
      <w:lvlText w:val="%4."/>
      <w:lvlJc w:val="left"/>
      <w:pPr>
        <w:ind w:left="2800" w:hanging="360"/>
      </w:pPr>
    </w:lvl>
    <w:lvl w:ilvl="4" w:tplc="04030019" w:tentative="1">
      <w:start w:val="1"/>
      <w:numFmt w:val="lowerLetter"/>
      <w:lvlText w:val="%5."/>
      <w:lvlJc w:val="left"/>
      <w:pPr>
        <w:ind w:left="3520" w:hanging="360"/>
      </w:pPr>
    </w:lvl>
    <w:lvl w:ilvl="5" w:tplc="0403001B" w:tentative="1">
      <w:start w:val="1"/>
      <w:numFmt w:val="lowerRoman"/>
      <w:lvlText w:val="%6."/>
      <w:lvlJc w:val="right"/>
      <w:pPr>
        <w:ind w:left="4240" w:hanging="180"/>
      </w:pPr>
    </w:lvl>
    <w:lvl w:ilvl="6" w:tplc="0403000F" w:tentative="1">
      <w:start w:val="1"/>
      <w:numFmt w:val="decimal"/>
      <w:lvlText w:val="%7."/>
      <w:lvlJc w:val="left"/>
      <w:pPr>
        <w:ind w:left="4960" w:hanging="360"/>
      </w:pPr>
    </w:lvl>
    <w:lvl w:ilvl="7" w:tplc="04030019" w:tentative="1">
      <w:start w:val="1"/>
      <w:numFmt w:val="lowerLetter"/>
      <w:lvlText w:val="%8."/>
      <w:lvlJc w:val="left"/>
      <w:pPr>
        <w:ind w:left="5680" w:hanging="360"/>
      </w:pPr>
    </w:lvl>
    <w:lvl w:ilvl="8" w:tplc="0403001B" w:tentative="1">
      <w:start w:val="1"/>
      <w:numFmt w:val="lowerRoman"/>
      <w:lvlText w:val="%9."/>
      <w:lvlJc w:val="right"/>
      <w:pPr>
        <w:ind w:left="6400" w:hanging="180"/>
      </w:pPr>
    </w:lvl>
  </w:abstractNum>
  <w:abstractNum w:abstractNumId="23" w15:restartNumberingAfterBreak="0">
    <w:nsid w:val="3A063361"/>
    <w:multiLevelType w:val="hybridMultilevel"/>
    <w:tmpl w:val="7F4866D2"/>
    <w:lvl w:ilvl="0" w:tplc="02001792">
      <w:start w:val="1"/>
      <w:numFmt w:val="lowerLetter"/>
      <w:lvlText w:val="%1."/>
      <w:lvlJc w:val="left"/>
      <w:pPr>
        <w:ind w:left="1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A523792">
      <w:start w:val="1"/>
      <w:numFmt w:val="lowerLetter"/>
      <w:lvlText w:val="%2"/>
      <w:lvlJc w:val="left"/>
      <w:pPr>
        <w:ind w:left="1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F1C2404">
      <w:start w:val="1"/>
      <w:numFmt w:val="lowerRoman"/>
      <w:lvlText w:val="%3"/>
      <w:lvlJc w:val="left"/>
      <w:pPr>
        <w:ind w:left="2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CDC41CA">
      <w:start w:val="1"/>
      <w:numFmt w:val="decimal"/>
      <w:lvlText w:val="%4"/>
      <w:lvlJc w:val="left"/>
      <w:pPr>
        <w:ind w:left="3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889EF6">
      <w:start w:val="1"/>
      <w:numFmt w:val="lowerLetter"/>
      <w:lvlText w:val="%5"/>
      <w:lvlJc w:val="left"/>
      <w:pPr>
        <w:ind w:left="4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72C3428">
      <w:start w:val="1"/>
      <w:numFmt w:val="lowerRoman"/>
      <w:lvlText w:val="%6"/>
      <w:lvlJc w:val="left"/>
      <w:pPr>
        <w:ind w:left="4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F32A462">
      <w:start w:val="1"/>
      <w:numFmt w:val="decimal"/>
      <w:lvlText w:val="%7"/>
      <w:lvlJc w:val="left"/>
      <w:pPr>
        <w:ind w:left="5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B8D18E">
      <w:start w:val="1"/>
      <w:numFmt w:val="lowerLetter"/>
      <w:lvlText w:val="%8"/>
      <w:lvlJc w:val="left"/>
      <w:pPr>
        <w:ind w:left="61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CDA0340">
      <w:start w:val="1"/>
      <w:numFmt w:val="lowerRoman"/>
      <w:lvlText w:val="%9"/>
      <w:lvlJc w:val="left"/>
      <w:pPr>
        <w:ind w:left="68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E5171EF"/>
    <w:multiLevelType w:val="hybridMultilevel"/>
    <w:tmpl w:val="3A16DD34"/>
    <w:lvl w:ilvl="0" w:tplc="BB5C4A74">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A50BE84">
      <w:start w:val="1"/>
      <w:numFmt w:val="lowerLetter"/>
      <w:lvlRestart w:val="0"/>
      <w:lvlText w:val="%2."/>
      <w:lvlJc w:val="left"/>
      <w:pPr>
        <w:ind w:left="1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D4EE110">
      <w:start w:val="1"/>
      <w:numFmt w:val="lowerRoman"/>
      <w:lvlText w:val="%3"/>
      <w:lvlJc w:val="left"/>
      <w:pPr>
        <w:ind w:left="1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A2443A4">
      <w:start w:val="1"/>
      <w:numFmt w:val="decimal"/>
      <w:lvlText w:val="%4"/>
      <w:lvlJc w:val="left"/>
      <w:pPr>
        <w:ind w:left="2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4B04F0E">
      <w:start w:val="1"/>
      <w:numFmt w:val="lowerLetter"/>
      <w:lvlText w:val="%5"/>
      <w:lvlJc w:val="left"/>
      <w:pPr>
        <w:ind w:left="3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6241BEC">
      <w:start w:val="1"/>
      <w:numFmt w:val="lowerRoman"/>
      <w:lvlText w:val="%6"/>
      <w:lvlJc w:val="left"/>
      <w:pPr>
        <w:ind w:left="4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00B9B4">
      <w:start w:val="1"/>
      <w:numFmt w:val="decimal"/>
      <w:lvlText w:val="%7"/>
      <w:lvlJc w:val="left"/>
      <w:pPr>
        <w:ind w:left="4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42EA1E4">
      <w:start w:val="1"/>
      <w:numFmt w:val="lowerLetter"/>
      <w:lvlText w:val="%8"/>
      <w:lvlJc w:val="left"/>
      <w:pPr>
        <w:ind w:left="5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46840D2">
      <w:start w:val="1"/>
      <w:numFmt w:val="lowerRoman"/>
      <w:lvlText w:val="%9"/>
      <w:lvlJc w:val="left"/>
      <w:pPr>
        <w:ind w:left="61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F751A89"/>
    <w:multiLevelType w:val="hybridMultilevel"/>
    <w:tmpl w:val="78525B28"/>
    <w:lvl w:ilvl="0" w:tplc="7B501ED0">
      <w:start w:val="1"/>
      <w:numFmt w:val="decimal"/>
      <w:lvlText w:val="%1."/>
      <w:lvlJc w:val="left"/>
      <w:pPr>
        <w:ind w:left="34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0EAE8A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2248B7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C42F79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188053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6CA397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1F0C32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306CED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5FA3F4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4423299B"/>
    <w:multiLevelType w:val="multilevel"/>
    <w:tmpl w:val="52AC0982"/>
    <w:lvl w:ilvl="0">
      <w:start w:val="1"/>
      <w:numFmt w:val="decimal"/>
      <w:lvlText w:val="%1."/>
      <w:lvlJc w:val="left"/>
      <w:pPr>
        <w:ind w:left="495" w:hanging="360"/>
      </w:pPr>
      <w:rPr>
        <w:rFonts w:hint="default"/>
      </w:rPr>
    </w:lvl>
    <w:lvl w:ilvl="1">
      <w:start w:val="2"/>
      <w:numFmt w:val="decimal"/>
      <w:isLgl/>
      <w:lvlText w:val="%1.%2"/>
      <w:lvlJc w:val="left"/>
      <w:pPr>
        <w:ind w:left="495" w:hanging="360"/>
      </w:pPr>
      <w:rPr>
        <w:rFonts w:hint="default"/>
      </w:rPr>
    </w:lvl>
    <w:lvl w:ilvl="2">
      <w:start w:val="1"/>
      <w:numFmt w:val="decimal"/>
      <w:isLgl/>
      <w:lvlText w:val="%1.%2.%3"/>
      <w:lvlJc w:val="left"/>
      <w:pPr>
        <w:ind w:left="855" w:hanging="720"/>
      </w:pPr>
      <w:rPr>
        <w:rFonts w:hint="default"/>
      </w:rPr>
    </w:lvl>
    <w:lvl w:ilvl="3">
      <w:start w:val="1"/>
      <w:numFmt w:val="decimal"/>
      <w:isLgl/>
      <w:lvlText w:val="%1.%2.%3.%4"/>
      <w:lvlJc w:val="left"/>
      <w:pPr>
        <w:ind w:left="855" w:hanging="720"/>
      </w:pPr>
      <w:rPr>
        <w:rFonts w:hint="default"/>
      </w:rPr>
    </w:lvl>
    <w:lvl w:ilvl="4">
      <w:start w:val="1"/>
      <w:numFmt w:val="decimal"/>
      <w:isLgl/>
      <w:lvlText w:val="%1.%2.%3.%4.%5"/>
      <w:lvlJc w:val="left"/>
      <w:pPr>
        <w:ind w:left="1215" w:hanging="108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575" w:hanging="1440"/>
      </w:pPr>
      <w:rPr>
        <w:rFonts w:hint="default"/>
      </w:rPr>
    </w:lvl>
    <w:lvl w:ilvl="7">
      <w:start w:val="1"/>
      <w:numFmt w:val="decimal"/>
      <w:isLgl/>
      <w:lvlText w:val="%1.%2.%3.%4.%5.%6.%7.%8"/>
      <w:lvlJc w:val="left"/>
      <w:pPr>
        <w:ind w:left="1575" w:hanging="1440"/>
      </w:pPr>
      <w:rPr>
        <w:rFonts w:hint="default"/>
      </w:rPr>
    </w:lvl>
    <w:lvl w:ilvl="8">
      <w:start w:val="1"/>
      <w:numFmt w:val="decimal"/>
      <w:isLgl/>
      <w:lvlText w:val="%1.%2.%3.%4.%5.%6.%7.%8.%9"/>
      <w:lvlJc w:val="left"/>
      <w:pPr>
        <w:ind w:left="1935" w:hanging="1800"/>
      </w:pPr>
      <w:rPr>
        <w:rFonts w:hint="default"/>
      </w:rPr>
    </w:lvl>
  </w:abstractNum>
  <w:abstractNum w:abstractNumId="27" w15:restartNumberingAfterBreak="0">
    <w:nsid w:val="46086F7A"/>
    <w:multiLevelType w:val="hybridMultilevel"/>
    <w:tmpl w:val="E192272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8564995"/>
    <w:multiLevelType w:val="hybridMultilevel"/>
    <w:tmpl w:val="1DB85D20"/>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E5A0EB6"/>
    <w:multiLevelType w:val="hybridMultilevel"/>
    <w:tmpl w:val="DA8A9B02"/>
    <w:lvl w:ilvl="0" w:tplc="2EE6B854">
      <w:start w:val="1"/>
      <w:numFmt w:val="decimal"/>
      <w:lvlText w:val="%1."/>
      <w:lvlJc w:val="left"/>
      <w:pPr>
        <w:ind w:left="6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BA48CA0">
      <w:start w:val="1"/>
      <w:numFmt w:val="lowerLetter"/>
      <w:lvlText w:val="%2"/>
      <w:lvlJc w:val="left"/>
      <w:pPr>
        <w:ind w:left="13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FEE85D6">
      <w:start w:val="1"/>
      <w:numFmt w:val="lowerRoman"/>
      <w:lvlText w:val="%3"/>
      <w:lvlJc w:val="left"/>
      <w:pPr>
        <w:ind w:left="20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7B468EC">
      <w:start w:val="1"/>
      <w:numFmt w:val="decimal"/>
      <w:lvlText w:val="%4"/>
      <w:lvlJc w:val="left"/>
      <w:pPr>
        <w:ind w:left="28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1047F8A">
      <w:start w:val="1"/>
      <w:numFmt w:val="lowerLetter"/>
      <w:lvlText w:val="%5"/>
      <w:lvlJc w:val="left"/>
      <w:pPr>
        <w:ind w:left="35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2DEC55E">
      <w:start w:val="1"/>
      <w:numFmt w:val="lowerRoman"/>
      <w:lvlText w:val="%6"/>
      <w:lvlJc w:val="left"/>
      <w:pPr>
        <w:ind w:left="42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C0AE51C">
      <w:start w:val="1"/>
      <w:numFmt w:val="decimal"/>
      <w:lvlText w:val="%7"/>
      <w:lvlJc w:val="left"/>
      <w:pPr>
        <w:ind w:left="49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C90BEAC">
      <w:start w:val="1"/>
      <w:numFmt w:val="lowerLetter"/>
      <w:lvlText w:val="%8"/>
      <w:lvlJc w:val="left"/>
      <w:pPr>
        <w:ind w:left="56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3487DA2">
      <w:start w:val="1"/>
      <w:numFmt w:val="lowerRoman"/>
      <w:lvlText w:val="%9"/>
      <w:lvlJc w:val="left"/>
      <w:pPr>
        <w:ind w:left="64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E6F4070"/>
    <w:multiLevelType w:val="hybridMultilevel"/>
    <w:tmpl w:val="AFC24012"/>
    <w:lvl w:ilvl="0" w:tplc="76A2BB46">
      <w:start w:val="1"/>
      <w:numFmt w:val="lowerLetter"/>
      <w:lvlText w:val="%1."/>
      <w:lvlJc w:val="left"/>
      <w:pPr>
        <w:ind w:left="12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2927DEE">
      <w:start w:val="1"/>
      <w:numFmt w:val="lowerLetter"/>
      <w:lvlText w:val="%2"/>
      <w:lvlJc w:val="left"/>
      <w:pPr>
        <w:ind w:left="1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B90CA5A">
      <w:start w:val="1"/>
      <w:numFmt w:val="lowerRoman"/>
      <w:lvlText w:val="%3"/>
      <w:lvlJc w:val="left"/>
      <w:pPr>
        <w:ind w:left="2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B88E692">
      <w:start w:val="1"/>
      <w:numFmt w:val="decimal"/>
      <w:lvlText w:val="%4"/>
      <w:lvlJc w:val="left"/>
      <w:pPr>
        <w:ind w:left="3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5D03E4A">
      <w:start w:val="1"/>
      <w:numFmt w:val="lowerLetter"/>
      <w:lvlText w:val="%5"/>
      <w:lvlJc w:val="left"/>
      <w:pPr>
        <w:ind w:left="4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6ECA91E">
      <w:start w:val="1"/>
      <w:numFmt w:val="lowerRoman"/>
      <w:lvlText w:val="%6"/>
      <w:lvlJc w:val="left"/>
      <w:pPr>
        <w:ind w:left="4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A722A80">
      <w:start w:val="1"/>
      <w:numFmt w:val="decimal"/>
      <w:lvlText w:val="%7"/>
      <w:lvlJc w:val="left"/>
      <w:pPr>
        <w:ind w:left="5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F44C46A">
      <w:start w:val="1"/>
      <w:numFmt w:val="lowerLetter"/>
      <w:lvlText w:val="%8"/>
      <w:lvlJc w:val="left"/>
      <w:pPr>
        <w:ind w:left="61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3CCD5D6">
      <w:start w:val="1"/>
      <w:numFmt w:val="lowerRoman"/>
      <w:lvlText w:val="%9"/>
      <w:lvlJc w:val="left"/>
      <w:pPr>
        <w:ind w:left="68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4EC22706"/>
    <w:multiLevelType w:val="hybridMultilevel"/>
    <w:tmpl w:val="95BE38D4"/>
    <w:lvl w:ilvl="0" w:tplc="04030001">
      <w:start w:val="1"/>
      <w:numFmt w:val="bullet"/>
      <w:lvlText w:val=""/>
      <w:lvlJc w:val="left"/>
      <w:pPr>
        <w:ind w:left="737" w:hanging="360"/>
      </w:pPr>
      <w:rPr>
        <w:rFonts w:ascii="Symbol" w:hAnsi="Symbol" w:hint="default"/>
      </w:rPr>
    </w:lvl>
    <w:lvl w:ilvl="1" w:tplc="04030003" w:tentative="1">
      <w:start w:val="1"/>
      <w:numFmt w:val="bullet"/>
      <w:lvlText w:val="o"/>
      <w:lvlJc w:val="left"/>
      <w:pPr>
        <w:ind w:left="1457" w:hanging="360"/>
      </w:pPr>
      <w:rPr>
        <w:rFonts w:ascii="Courier New" w:hAnsi="Courier New" w:cs="Courier New" w:hint="default"/>
      </w:rPr>
    </w:lvl>
    <w:lvl w:ilvl="2" w:tplc="04030005" w:tentative="1">
      <w:start w:val="1"/>
      <w:numFmt w:val="bullet"/>
      <w:lvlText w:val=""/>
      <w:lvlJc w:val="left"/>
      <w:pPr>
        <w:ind w:left="2177" w:hanging="360"/>
      </w:pPr>
      <w:rPr>
        <w:rFonts w:ascii="Wingdings" w:hAnsi="Wingdings" w:hint="default"/>
      </w:rPr>
    </w:lvl>
    <w:lvl w:ilvl="3" w:tplc="04030001" w:tentative="1">
      <w:start w:val="1"/>
      <w:numFmt w:val="bullet"/>
      <w:lvlText w:val=""/>
      <w:lvlJc w:val="left"/>
      <w:pPr>
        <w:ind w:left="2897" w:hanging="360"/>
      </w:pPr>
      <w:rPr>
        <w:rFonts w:ascii="Symbol" w:hAnsi="Symbol" w:hint="default"/>
      </w:rPr>
    </w:lvl>
    <w:lvl w:ilvl="4" w:tplc="04030003" w:tentative="1">
      <w:start w:val="1"/>
      <w:numFmt w:val="bullet"/>
      <w:lvlText w:val="o"/>
      <w:lvlJc w:val="left"/>
      <w:pPr>
        <w:ind w:left="3617" w:hanging="360"/>
      </w:pPr>
      <w:rPr>
        <w:rFonts w:ascii="Courier New" w:hAnsi="Courier New" w:cs="Courier New" w:hint="default"/>
      </w:rPr>
    </w:lvl>
    <w:lvl w:ilvl="5" w:tplc="04030005" w:tentative="1">
      <w:start w:val="1"/>
      <w:numFmt w:val="bullet"/>
      <w:lvlText w:val=""/>
      <w:lvlJc w:val="left"/>
      <w:pPr>
        <w:ind w:left="4337" w:hanging="360"/>
      </w:pPr>
      <w:rPr>
        <w:rFonts w:ascii="Wingdings" w:hAnsi="Wingdings" w:hint="default"/>
      </w:rPr>
    </w:lvl>
    <w:lvl w:ilvl="6" w:tplc="04030001" w:tentative="1">
      <w:start w:val="1"/>
      <w:numFmt w:val="bullet"/>
      <w:lvlText w:val=""/>
      <w:lvlJc w:val="left"/>
      <w:pPr>
        <w:ind w:left="5057" w:hanging="360"/>
      </w:pPr>
      <w:rPr>
        <w:rFonts w:ascii="Symbol" w:hAnsi="Symbol" w:hint="default"/>
      </w:rPr>
    </w:lvl>
    <w:lvl w:ilvl="7" w:tplc="04030003" w:tentative="1">
      <w:start w:val="1"/>
      <w:numFmt w:val="bullet"/>
      <w:lvlText w:val="o"/>
      <w:lvlJc w:val="left"/>
      <w:pPr>
        <w:ind w:left="5777" w:hanging="360"/>
      </w:pPr>
      <w:rPr>
        <w:rFonts w:ascii="Courier New" w:hAnsi="Courier New" w:cs="Courier New" w:hint="default"/>
      </w:rPr>
    </w:lvl>
    <w:lvl w:ilvl="8" w:tplc="04030005" w:tentative="1">
      <w:start w:val="1"/>
      <w:numFmt w:val="bullet"/>
      <w:lvlText w:val=""/>
      <w:lvlJc w:val="left"/>
      <w:pPr>
        <w:ind w:left="6497" w:hanging="360"/>
      </w:pPr>
      <w:rPr>
        <w:rFonts w:ascii="Wingdings" w:hAnsi="Wingdings" w:hint="default"/>
      </w:rPr>
    </w:lvl>
  </w:abstractNum>
  <w:abstractNum w:abstractNumId="32" w15:restartNumberingAfterBreak="0">
    <w:nsid w:val="4F912859"/>
    <w:multiLevelType w:val="multilevel"/>
    <w:tmpl w:val="7ABCFAB0"/>
    <w:lvl w:ilvl="0">
      <w:start w:val="2"/>
      <w:numFmt w:val="decimal"/>
      <w:lvlText w:val="%1."/>
      <w:lvlJc w:val="left"/>
      <w:pPr>
        <w:ind w:left="720" w:hanging="360"/>
      </w:pPr>
      <w:rPr>
        <w:rFonts w:hint="default"/>
      </w:rPr>
    </w:lvl>
    <w:lvl w:ilvl="1">
      <w:start w:val="1"/>
      <w:numFmt w:val="decimal"/>
      <w:isLgl/>
      <w:lvlText w:val="%1.%2."/>
      <w:lvlJc w:val="left"/>
      <w:pPr>
        <w:ind w:left="1274"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42" w:hanging="720"/>
      </w:pPr>
      <w:rPr>
        <w:rFonts w:hint="default"/>
      </w:rPr>
    </w:lvl>
    <w:lvl w:ilvl="4">
      <w:start w:val="1"/>
      <w:numFmt w:val="decimal"/>
      <w:isLgl/>
      <w:lvlText w:val="%1.%2.%3.%4.%5."/>
      <w:lvlJc w:val="left"/>
      <w:pPr>
        <w:ind w:left="3656" w:hanging="1080"/>
      </w:pPr>
      <w:rPr>
        <w:rFonts w:hint="default"/>
      </w:rPr>
    </w:lvl>
    <w:lvl w:ilvl="5">
      <w:start w:val="1"/>
      <w:numFmt w:val="decimal"/>
      <w:isLgl/>
      <w:lvlText w:val="%1.%2.%3.%4.%5.%6."/>
      <w:lvlJc w:val="left"/>
      <w:pPr>
        <w:ind w:left="4210" w:hanging="1080"/>
      </w:pPr>
      <w:rPr>
        <w:rFonts w:hint="default"/>
      </w:rPr>
    </w:lvl>
    <w:lvl w:ilvl="6">
      <w:start w:val="1"/>
      <w:numFmt w:val="decimal"/>
      <w:isLgl/>
      <w:lvlText w:val="%1.%2.%3.%4.%5.%6.%7."/>
      <w:lvlJc w:val="left"/>
      <w:pPr>
        <w:ind w:left="5124" w:hanging="1440"/>
      </w:pPr>
      <w:rPr>
        <w:rFonts w:hint="default"/>
      </w:rPr>
    </w:lvl>
    <w:lvl w:ilvl="7">
      <w:start w:val="1"/>
      <w:numFmt w:val="decimal"/>
      <w:isLgl/>
      <w:lvlText w:val="%1.%2.%3.%4.%5.%6.%7.%8."/>
      <w:lvlJc w:val="left"/>
      <w:pPr>
        <w:ind w:left="5678" w:hanging="1440"/>
      </w:pPr>
      <w:rPr>
        <w:rFonts w:hint="default"/>
      </w:rPr>
    </w:lvl>
    <w:lvl w:ilvl="8">
      <w:start w:val="1"/>
      <w:numFmt w:val="decimal"/>
      <w:isLgl/>
      <w:lvlText w:val="%1.%2.%3.%4.%5.%6.%7.%8.%9."/>
      <w:lvlJc w:val="left"/>
      <w:pPr>
        <w:ind w:left="6232" w:hanging="1440"/>
      </w:pPr>
      <w:rPr>
        <w:rFonts w:hint="default"/>
      </w:rPr>
    </w:lvl>
  </w:abstractNum>
  <w:abstractNum w:abstractNumId="33" w15:restartNumberingAfterBreak="0">
    <w:nsid w:val="5D6F342E"/>
    <w:multiLevelType w:val="hybridMultilevel"/>
    <w:tmpl w:val="18D04A9E"/>
    <w:lvl w:ilvl="0" w:tplc="EE2EEFA2">
      <w:start w:val="1"/>
      <w:numFmt w:val="decimal"/>
      <w:lvlText w:val="%1."/>
      <w:lvlJc w:val="left"/>
      <w:pPr>
        <w:ind w:left="13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A88CEEE">
      <w:start w:val="1"/>
      <w:numFmt w:val="lowerLetter"/>
      <w:lvlText w:val="%2"/>
      <w:lvlJc w:val="left"/>
      <w:pPr>
        <w:ind w:left="19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2A22198">
      <w:start w:val="1"/>
      <w:numFmt w:val="lowerRoman"/>
      <w:lvlText w:val="%3"/>
      <w:lvlJc w:val="left"/>
      <w:pPr>
        <w:ind w:left="27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672059E">
      <w:start w:val="1"/>
      <w:numFmt w:val="decimal"/>
      <w:lvlText w:val="%4"/>
      <w:lvlJc w:val="left"/>
      <w:pPr>
        <w:ind w:left="3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D6AD2E">
      <w:start w:val="1"/>
      <w:numFmt w:val="lowerLetter"/>
      <w:lvlText w:val="%5"/>
      <w:lvlJc w:val="left"/>
      <w:pPr>
        <w:ind w:left="4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C9E97EA">
      <w:start w:val="1"/>
      <w:numFmt w:val="lowerRoman"/>
      <w:lvlText w:val="%6"/>
      <w:lvlJc w:val="left"/>
      <w:pPr>
        <w:ind w:left="4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282507E">
      <w:start w:val="1"/>
      <w:numFmt w:val="decimal"/>
      <w:lvlText w:val="%7"/>
      <w:lvlJc w:val="left"/>
      <w:pPr>
        <w:ind w:left="5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09A8C8C">
      <w:start w:val="1"/>
      <w:numFmt w:val="lowerLetter"/>
      <w:lvlText w:val="%8"/>
      <w:lvlJc w:val="left"/>
      <w:pPr>
        <w:ind w:left="6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F2E13F8">
      <w:start w:val="1"/>
      <w:numFmt w:val="lowerRoman"/>
      <w:lvlText w:val="%9"/>
      <w:lvlJc w:val="left"/>
      <w:pPr>
        <w:ind w:left="7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17A5A70"/>
    <w:multiLevelType w:val="hybridMultilevel"/>
    <w:tmpl w:val="99F83E9A"/>
    <w:lvl w:ilvl="0" w:tplc="73F60CB8">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38A7473"/>
    <w:multiLevelType w:val="multilevel"/>
    <w:tmpl w:val="70E47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F434B8"/>
    <w:multiLevelType w:val="hybridMultilevel"/>
    <w:tmpl w:val="51EE958E"/>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37" w15:restartNumberingAfterBreak="0">
    <w:nsid w:val="65B47B0F"/>
    <w:multiLevelType w:val="hybridMultilevel"/>
    <w:tmpl w:val="4592528A"/>
    <w:lvl w:ilvl="0" w:tplc="04030019">
      <w:start w:val="1"/>
      <w:numFmt w:val="lowerLetter"/>
      <w:lvlText w:val="%1."/>
      <w:lvlJc w:val="left"/>
      <w:pPr>
        <w:ind w:left="855" w:hanging="360"/>
      </w:pPr>
    </w:lvl>
    <w:lvl w:ilvl="1" w:tplc="73F60CB8">
      <w:start w:val="1"/>
      <w:numFmt w:val="bullet"/>
      <w:lvlText w:val=""/>
      <w:lvlJc w:val="left"/>
      <w:pPr>
        <w:ind w:left="1575" w:hanging="360"/>
      </w:pPr>
      <w:rPr>
        <w:rFonts w:ascii="Wingdings" w:hAnsi="Wingdings" w:hint="default"/>
      </w:rPr>
    </w:lvl>
    <w:lvl w:ilvl="2" w:tplc="0403001B" w:tentative="1">
      <w:start w:val="1"/>
      <w:numFmt w:val="lowerRoman"/>
      <w:lvlText w:val="%3."/>
      <w:lvlJc w:val="right"/>
      <w:pPr>
        <w:ind w:left="2295" w:hanging="180"/>
      </w:pPr>
    </w:lvl>
    <w:lvl w:ilvl="3" w:tplc="0403000F" w:tentative="1">
      <w:start w:val="1"/>
      <w:numFmt w:val="decimal"/>
      <w:lvlText w:val="%4."/>
      <w:lvlJc w:val="left"/>
      <w:pPr>
        <w:ind w:left="3015" w:hanging="360"/>
      </w:pPr>
    </w:lvl>
    <w:lvl w:ilvl="4" w:tplc="04030019" w:tentative="1">
      <w:start w:val="1"/>
      <w:numFmt w:val="lowerLetter"/>
      <w:lvlText w:val="%5."/>
      <w:lvlJc w:val="left"/>
      <w:pPr>
        <w:ind w:left="3735" w:hanging="360"/>
      </w:pPr>
    </w:lvl>
    <w:lvl w:ilvl="5" w:tplc="0403001B" w:tentative="1">
      <w:start w:val="1"/>
      <w:numFmt w:val="lowerRoman"/>
      <w:lvlText w:val="%6."/>
      <w:lvlJc w:val="right"/>
      <w:pPr>
        <w:ind w:left="4455" w:hanging="180"/>
      </w:pPr>
    </w:lvl>
    <w:lvl w:ilvl="6" w:tplc="0403000F" w:tentative="1">
      <w:start w:val="1"/>
      <w:numFmt w:val="decimal"/>
      <w:lvlText w:val="%7."/>
      <w:lvlJc w:val="left"/>
      <w:pPr>
        <w:ind w:left="5175" w:hanging="360"/>
      </w:pPr>
    </w:lvl>
    <w:lvl w:ilvl="7" w:tplc="04030019" w:tentative="1">
      <w:start w:val="1"/>
      <w:numFmt w:val="lowerLetter"/>
      <w:lvlText w:val="%8."/>
      <w:lvlJc w:val="left"/>
      <w:pPr>
        <w:ind w:left="5895" w:hanging="360"/>
      </w:pPr>
    </w:lvl>
    <w:lvl w:ilvl="8" w:tplc="0403001B" w:tentative="1">
      <w:start w:val="1"/>
      <w:numFmt w:val="lowerRoman"/>
      <w:lvlText w:val="%9."/>
      <w:lvlJc w:val="right"/>
      <w:pPr>
        <w:ind w:left="6615" w:hanging="180"/>
      </w:pPr>
    </w:lvl>
  </w:abstractNum>
  <w:abstractNum w:abstractNumId="38" w15:restartNumberingAfterBreak="0">
    <w:nsid w:val="66103501"/>
    <w:multiLevelType w:val="hybridMultilevel"/>
    <w:tmpl w:val="2DAC6E92"/>
    <w:lvl w:ilvl="0" w:tplc="0403000F">
      <w:start w:val="1"/>
      <w:numFmt w:val="decimal"/>
      <w:lvlText w:val="%1."/>
      <w:lvlJc w:val="left"/>
      <w:pPr>
        <w:ind w:left="856" w:hanging="360"/>
      </w:pPr>
    </w:lvl>
    <w:lvl w:ilvl="1" w:tplc="04030019" w:tentative="1">
      <w:start w:val="1"/>
      <w:numFmt w:val="lowerLetter"/>
      <w:lvlText w:val="%2."/>
      <w:lvlJc w:val="left"/>
      <w:pPr>
        <w:ind w:left="1576" w:hanging="360"/>
      </w:pPr>
    </w:lvl>
    <w:lvl w:ilvl="2" w:tplc="0403001B" w:tentative="1">
      <w:start w:val="1"/>
      <w:numFmt w:val="lowerRoman"/>
      <w:lvlText w:val="%3."/>
      <w:lvlJc w:val="right"/>
      <w:pPr>
        <w:ind w:left="2296" w:hanging="180"/>
      </w:pPr>
    </w:lvl>
    <w:lvl w:ilvl="3" w:tplc="0403000F" w:tentative="1">
      <w:start w:val="1"/>
      <w:numFmt w:val="decimal"/>
      <w:lvlText w:val="%4."/>
      <w:lvlJc w:val="left"/>
      <w:pPr>
        <w:ind w:left="3016" w:hanging="360"/>
      </w:pPr>
    </w:lvl>
    <w:lvl w:ilvl="4" w:tplc="04030019" w:tentative="1">
      <w:start w:val="1"/>
      <w:numFmt w:val="lowerLetter"/>
      <w:lvlText w:val="%5."/>
      <w:lvlJc w:val="left"/>
      <w:pPr>
        <w:ind w:left="3736" w:hanging="360"/>
      </w:pPr>
    </w:lvl>
    <w:lvl w:ilvl="5" w:tplc="0403001B" w:tentative="1">
      <w:start w:val="1"/>
      <w:numFmt w:val="lowerRoman"/>
      <w:lvlText w:val="%6."/>
      <w:lvlJc w:val="right"/>
      <w:pPr>
        <w:ind w:left="4456" w:hanging="180"/>
      </w:pPr>
    </w:lvl>
    <w:lvl w:ilvl="6" w:tplc="0403000F" w:tentative="1">
      <w:start w:val="1"/>
      <w:numFmt w:val="decimal"/>
      <w:lvlText w:val="%7."/>
      <w:lvlJc w:val="left"/>
      <w:pPr>
        <w:ind w:left="5176" w:hanging="360"/>
      </w:pPr>
    </w:lvl>
    <w:lvl w:ilvl="7" w:tplc="04030019" w:tentative="1">
      <w:start w:val="1"/>
      <w:numFmt w:val="lowerLetter"/>
      <w:lvlText w:val="%8."/>
      <w:lvlJc w:val="left"/>
      <w:pPr>
        <w:ind w:left="5896" w:hanging="360"/>
      </w:pPr>
    </w:lvl>
    <w:lvl w:ilvl="8" w:tplc="0403001B" w:tentative="1">
      <w:start w:val="1"/>
      <w:numFmt w:val="lowerRoman"/>
      <w:lvlText w:val="%9."/>
      <w:lvlJc w:val="right"/>
      <w:pPr>
        <w:ind w:left="6616" w:hanging="180"/>
      </w:pPr>
    </w:lvl>
  </w:abstractNum>
  <w:abstractNum w:abstractNumId="39" w15:restartNumberingAfterBreak="0">
    <w:nsid w:val="66702C78"/>
    <w:multiLevelType w:val="multilevel"/>
    <w:tmpl w:val="4C08409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28" w:hanging="720"/>
      </w:pPr>
      <w:rPr>
        <w:rFonts w:hint="default"/>
      </w:rPr>
    </w:lvl>
    <w:lvl w:ilvl="3">
      <w:start w:val="1"/>
      <w:numFmt w:val="decimal"/>
      <w:lvlText w:val="%1.%2.%3.%4."/>
      <w:lvlJc w:val="left"/>
      <w:pPr>
        <w:ind w:left="2382" w:hanging="720"/>
      </w:pPr>
      <w:rPr>
        <w:rFonts w:hint="default"/>
      </w:rPr>
    </w:lvl>
    <w:lvl w:ilvl="4">
      <w:start w:val="1"/>
      <w:numFmt w:val="decimal"/>
      <w:lvlText w:val="%1.%2.%3.%4.%5."/>
      <w:lvlJc w:val="left"/>
      <w:pPr>
        <w:ind w:left="3296" w:hanging="1080"/>
      </w:pPr>
      <w:rPr>
        <w:rFonts w:hint="default"/>
      </w:rPr>
    </w:lvl>
    <w:lvl w:ilvl="5">
      <w:start w:val="1"/>
      <w:numFmt w:val="decimal"/>
      <w:lvlText w:val="%1.%2.%3.%4.%5.%6."/>
      <w:lvlJc w:val="left"/>
      <w:pPr>
        <w:ind w:left="3850" w:hanging="1080"/>
      </w:pPr>
      <w:rPr>
        <w:rFonts w:hint="default"/>
      </w:rPr>
    </w:lvl>
    <w:lvl w:ilvl="6">
      <w:start w:val="1"/>
      <w:numFmt w:val="decimal"/>
      <w:lvlText w:val="%1.%2.%3.%4.%5.%6.%7."/>
      <w:lvlJc w:val="left"/>
      <w:pPr>
        <w:ind w:left="4764" w:hanging="1440"/>
      </w:pPr>
      <w:rPr>
        <w:rFonts w:hint="default"/>
      </w:rPr>
    </w:lvl>
    <w:lvl w:ilvl="7">
      <w:start w:val="1"/>
      <w:numFmt w:val="decimal"/>
      <w:lvlText w:val="%1.%2.%3.%4.%5.%6.%7.%8."/>
      <w:lvlJc w:val="left"/>
      <w:pPr>
        <w:ind w:left="5318" w:hanging="1440"/>
      </w:pPr>
      <w:rPr>
        <w:rFonts w:hint="default"/>
      </w:rPr>
    </w:lvl>
    <w:lvl w:ilvl="8">
      <w:start w:val="1"/>
      <w:numFmt w:val="decimal"/>
      <w:lvlText w:val="%1.%2.%3.%4.%5.%6.%7.%8.%9."/>
      <w:lvlJc w:val="left"/>
      <w:pPr>
        <w:ind w:left="5872" w:hanging="1440"/>
      </w:pPr>
      <w:rPr>
        <w:rFonts w:hint="default"/>
      </w:rPr>
    </w:lvl>
  </w:abstractNum>
  <w:abstractNum w:abstractNumId="40" w15:restartNumberingAfterBreak="0">
    <w:nsid w:val="680975F6"/>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1" w15:restartNumberingAfterBreak="0">
    <w:nsid w:val="6B212166"/>
    <w:multiLevelType w:val="multilevel"/>
    <w:tmpl w:val="0B76004E"/>
    <w:lvl w:ilvl="0">
      <w:start w:val="2"/>
      <w:numFmt w:val="decimal"/>
      <w:lvlText w:val="%1."/>
      <w:lvlJc w:val="left"/>
      <w:pPr>
        <w:ind w:left="360" w:hanging="360"/>
      </w:pPr>
      <w:rPr>
        <w:rFonts w:hint="default"/>
        <w:u w:val="single"/>
      </w:rPr>
    </w:lvl>
    <w:lvl w:ilvl="1">
      <w:start w:val="2"/>
      <w:numFmt w:val="decimal"/>
      <w:lvlText w:val="%1.%2."/>
      <w:lvlJc w:val="left"/>
      <w:pPr>
        <w:ind w:left="1174" w:hanging="360"/>
      </w:pPr>
      <w:rPr>
        <w:rFonts w:hint="default"/>
        <w:u w:val="single"/>
      </w:rPr>
    </w:lvl>
    <w:lvl w:ilvl="2">
      <w:start w:val="1"/>
      <w:numFmt w:val="decimal"/>
      <w:lvlText w:val="%1.%2.%3."/>
      <w:lvlJc w:val="left"/>
      <w:pPr>
        <w:ind w:left="2348" w:hanging="720"/>
      </w:pPr>
      <w:rPr>
        <w:rFonts w:hint="default"/>
        <w:u w:val="single"/>
      </w:rPr>
    </w:lvl>
    <w:lvl w:ilvl="3">
      <w:start w:val="1"/>
      <w:numFmt w:val="decimal"/>
      <w:lvlText w:val="%1.%2.%3.%4."/>
      <w:lvlJc w:val="left"/>
      <w:pPr>
        <w:ind w:left="3162" w:hanging="720"/>
      </w:pPr>
      <w:rPr>
        <w:rFonts w:hint="default"/>
        <w:u w:val="single"/>
      </w:rPr>
    </w:lvl>
    <w:lvl w:ilvl="4">
      <w:start w:val="1"/>
      <w:numFmt w:val="decimal"/>
      <w:lvlText w:val="%1.%2.%3.%4.%5."/>
      <w:lvlJc w:val="left"/>
      <w:pPr>
        <w:ind w:left="4336" w:hanging="1080"/>
      </w:pPr>
      <w:rPr>
        <w:rFonts w:hint="default"/>
        <w:u w:val="single"/>
      </w:rPr>
    </w:lvl>
    <w:lvl w:ilvl="5">
      <w:start w:val="1"/>
      <w:numFmt w:val="decimal"/>
      <w:lvlText w:val="%1.%2.%3.%4.%5.%6."/>
      <w:lvlJc w:val="left"/>
      <w:pPr>
        <w:ind w:left="5150" w:hanging="1080"/>
      </w:pPr>
      <w:rPr>
        <w:rFonts w:hint="default"/>
        <w:u w:val="single"/>
      </w:rPr>
    </w:lvl>
    <w:lvl w:ilvl="6">
      <w:start w:val="1"/>
      <w:numFmt w:val="decimal"/>
      <w:lvlText w:val="%1.%2.%3.%4.%5.%6.%7."/>
      <w:lvlJc w:val="left"/>
      <w:pPr>
        <w:ind w:left="6324" w:hanging="1440"/>
      </w:pPr>
      <w:rPr>
        <w:rFonts w:hint="default"/>
        <w:u w:val="single"/>
      </w:rPr>
    </w:lvl>
    <w:lvl w:ilvl="7">
      <w:start w:val="1"/>
      <w:numFmt w:val="decimal"/>
      <w:lvlText w:val="%1.%2.%3.%4.%5.%6.%7.%8."/>
      <w:lvlJc w:val="left"/>
      <w:pPr>
        <w:ind w:left="7138" w:hanging="1440"/>
      </w:pPr>
      <w:rPr>
        <w:rFonts w:hint="default"/>
        <w:u w:val="single"/>
      </w:rPr>
    </w:lvl>
    <w:lvl w:ilvl="8">
      <w:start w:val="1"/>
      <w:numFmt w:val="decimal"/>
      <w:lvlText w:val="%1.%2.%3.%4.%5.%6.%7.%8.%9."/>
      <w:lvlJc w:val="left"/>
      <w:pPr>
        <w:ind w:left="8312" w:hanging="1800"/>
      </w:pPr>
      <w:rPr>
        <w:rFonts w:hint="default"/>
        <w:u w:val="single"/>
      </w:rPr>
    </w:lvl>
  </w:abstractNum>
  <w:abstractNum w:abstractNumId="42" w15:restartNumberingAfterBreak="0">
    <w:nsid w:val="794B7290"/>
    <w:multiLevelType w:val="hybridMultilevel"/>
    <w:tmpl w:val="E0DCD3E0"/>
    <w:lvl w:ilvl="0" w:tplc="E9089C7E">
      <w:start w:val="1"/>
      <w:numFmt w:val="decimal"/>
      <w:lvlText w:val="%1."/>
      <w:lvlJc w:val="left"/>
      <w:pPr>
        <w:ind w:left="44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60E2A5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AEE426E">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35079A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1FA381E">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AC80CCE">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FEEF1B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5129D2A">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46E047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795F10EE"/>
    <w:multiLevelType w:val="hybridMultilevel"/>
    <w:tmpl w:val="675EFB30"/>
    <w:lvl w:ilvl="0" w:tplc="04030019">
      <w:start w:val="1"/>
      <w:numFmt w:val="lowerLetter"/>
      <w:lvlText w:val="%1."/>
      <w:lvlJc w:val="left"/>
      <w:pPr>
        <w:ind w:left="1077" w:hanging="360"/>
      </w:pPr>
    </w:lvl>
    <w:lvl w:ilvl="1" w:tplc="04030019" w:tentative="1">
      <w:start w:val="1"/>
      <w:numFmt w:val="lowerLetter"/>
      <w:lvlText w:val="%2."/>
      <w:lvlJc w:val="left"/>
      <w:pPr>
        <w:ind w:left="1797" w:hanging="360"/>
      </w:pPr>
    </w:lvl>
    <w:lvl w:ilvl="2" w:tplc="0403001B" w:tentative="1">
      <w:start w:val="1"/>
      <w:numFmt w:val="lowerRoman"/>
      <w:lvlText w:val="%3."/>
      <w:lvlJc w:val="right"/>
      <w:pPr>
        <w:ind w:left="2517" w:hanging="180"/>
      </w:pPr>
    </w:lvl>
    <w:lvl w:ilvl="3" w:tplc="0403000F" w:tentative="1">
      <w:start w:val="1"/>
      <w:numFmt w:val="decimal"/>
      <w:lvlText w:val="%4."/>
      <w:lvlJc w:val="left"/>
      <w:pPr>
        <w:ind w:left="3237" w:hanging="360"/>
      </w:pPr>
    </w:lvl>
    <w:lvl w:ilvl="4" w:tplc="04030019" w:tentative="1">
      <w:start w:val="1"/>
      <w:numFmt w:val="lowerLetter"/>
      <w:lvlText w:val="%5."/>
      <w:lvlJc w:val="left"/>
      <w:pPr>
        <w:ind w:left="3957" w:hanging="360"/>
      </w:pPr>
    </w:lvl>
    <w:lvl w:ilvl="5" w:tplc="0403001B" w:tentative="1">
      <w:start w:val="1"/>
      <w:numFmt w:val="lowerRoman"/>
      <w:lvlText w:val="%6."/>
      <w:lvlJc w:val="right"/>
      <w:pPr>
        <w:ind w:left="4677" w:hanging="180"/>
      </w:pPr>
    </w:lvl>
    <w:lvl w:ilvl="6" w:tplc="0403000F" w:tentative="1">
      <w:start w:val="1"/>
      <w:numFmt w:val="decimal"/>
      <w:lvlText w:val="%7."/>
      <w:lvlJc w:val="left"/>
      <w:pPr>
        <w:ind w:left="5397" w:hanging="360"/>
      </w:pPr>
    </w:lvl>
    <w:lvl w:ilvl="7" w:tplc="04030019" w:tentative="1">
      <w:start w:val="1"/>
      <w:numFmt w:val="lowerLetter"/>
      <w:lvlText w:val="%8."/>
      <w:lvlJc w:val="left"/>
      <w:pPr>
        <w:ind w:left="6117" w:hanging="360"/>
      </w:pPr>
    </w:lvl>
    <w:lvl w:ilvl="8" w:tplc="0403001B" w:tentative="1">
      <w:start w:val="1"/>
      <w:numFmt w:val="lowerRoman"/>
      <w:lvlText w:val="%9."/>
      <w:lvlJc w:val="right"/>
      <w:pPr>
        <w:ind w:left="6837" w:hanging="180"/>
      </w:pPr>
    </w:lvl>
  </w:abstractNum>
  <w:abstractNum w:abstractNumId="44" w15:restartNumberingAfterBreak="0">
    <w:nsid w:val="79743552"/>
    <w:multiLevelType w:val="hybridMultilevel"/>
    <w:tmpl w:val="A5E003A6"/>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45" w15:restartNumberingAfterBreak="0">
    <w:nsid w:val="7C0F202A"/>
    <w:multiLevelType w:val="hybridMultilevel"/>
    <w:tmpl w:val="34342126"/>
    <w:lvl w:ilvl="0" w:tplc="C452264E">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44CCA84">
      <w:start w:val="1"/>
      <w:numFmt w:val="lowerLetter"/>
      <w:lvlText w:val="%2"/>
      <w:lvlJc w:val="left"/>
      <w:pPr>
        <w:ind w:left="8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2BC6E9A">
      <w:start w:val="1"/>
      <w:numFmt w:val="lowerRoman"/>
      <w:lvlText w:val="%3"/>
      <w:lvlJc w:val="left"/>
      <w:pPr>
        <w:ind w:left="126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502D8B0">
      <w:start w:val="1"/>
      <w:numFmt w:val="lowerLetter"/>
      <w:lvlRestart w:val="0"/>
      <w:lvlText w:val="%4."/>
      <w:lvlJc w:val="left"/>
      <w:pPr>
        <w:ind w:left="185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tplc="CC186620">
      <w:start w:val="1"/>
      <w:numFmt w:val="lowerLetter"/>
      <w:lvlText w:val="%5"/>
      <w:lvlJc w:val="left"/>
      <w:pPr>
        <w:ind w:left="24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1E68248">
      <w:start w:val="1"/>
      <w:numFmt w:val="lowerRoman"/>
      <w:lvlText w:val="%6"/>
      <w:lvlJc w:val="left"/>
      <w:pPr>
        <w:ind w:left="3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54C46AC">
      <w:start w:val="1"/>
      <w:numFmt w:val="decimal"/>
      <w:lvlText w:val="%7"/>
      <w:lvlJc w:val="left"/>
      <w:pPr>
        <w:ind w:left="38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636F95E">
      <w:start w:val="1"/>
      <w:numFmt w:val="lowerLetter"/>
      <w:lvlText w:val="%8"/>
      <w:lvlJc w:val="left"/>
      <w:pPr>
        <w:ind w:left="46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79A130E">
      <w:start w:val="1"/>
      <w:numFmt w:val="lowerRoman"/>
      <w:lvlText w:val="%9"/>
      <w:lvlJc w:val="left"/>
      <w:pPr>
        <w:ind w:left="53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C116EFE"/>
    <w:multiLevelType w:val="multilevel"/>
    <w:tmpl w:val="C52A8472"/>
    <w:lvl w:ilvl="0">
      <w:start w:val="1"/>
      <w:numFmt w:val="decimal"/>
      <w:lvlText w:val="%1."/>
      <w:lvlJc w:val="left"/>
      <w:pPr>
        <w:ind w:left="1080" w:hanging="360"/>
      </w:pPr>
      <w:rPr>
        <w:rFonts w:hint="default"/>
        <w:sz w:val="22"/>
      </w:rPr>
    </w:lvl>
    <w:lvl w:ilvl="1">
      <w:start w:val="1"/>
      <w:numFmt w:val="decimal"/>
      <w:isLgl/>
      <w:lvlText w:val="%1.%2"/>
      <w:lvlJc w:val="left"/>
      <w:pPr>
        <w:ind w:left="2295" w:hanging="360"/>
      </w:pPr>
      <w:rPr>
        <w:rFonts w:hint="default"/>
      </w:rPr>
    </w:lvl>
    <w:lvl w:ilvl="2">
      <w:start w:val="1"/>
      <w:numFmt w:val="decimal"/>
      <w:isLgl/>
      <w:lvlText w:val="%1.%2.%3"/>
      <w:lvlJc w:val="left"/>
      <w:pPr>
        <w:ind w:left="3870" w:hanging="720"/>
      </w:pPr>
      <w:rPr>
        <w:rFonts w:hint="default"/>
      </w:rPr>
    </w:lvl>
    <w:lvl w:ilvl="3">
      <w:start w:val="1"/>
      <w:numFmt w:val="decimal"/>
      <w:isLgl/>
      <w:lvlText w:val="%1.%2.%3.%4"/>
      <w:lvlJc w:val="left"/>
      <w:pPr>
        <w:ind w:left="5085"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7875" w:hanging="1080"/>
      </w:pPr>
      <w:rPr>
        <w:rFonts w:hint="default"/>
      </w:rPr>
    </w:lvl>
    <w:lvl w:ilvl="6">
      <w:start w:val="1"/>
      <w:numFmt w:val="decimal"/>
      <w:isLgl/>
      <w:lvlText w:val="%1.%2.%3.%4.%5.%6.%7"/>
      <w:lvlJc w:val="left"/>
      <w:pPr>
        <w:ind w:left="9450" w:hanging="1440"/>
      </w:pPr>
      <w:rPr>
        <w:rFonts w:hint="default"/>
      </w:rPr>
    </w:lvl>
    <w:lvl w:ilvl="7">
      <w:start w:val="1"/>
      <w:numFmt w:val="decimal"/>
      <w:isLgl/>
      <w:lvlText w:val="%1.%2.%3.%4.%5.%6.%7.%8"/>
      <w:lvlJc w:val="left"/>
      <w:pPr>
        <w:ind w:left="10665" w:hanging="1440"/>
      </w:pPr>
      <w:rPr>
        <w:rFonts w:hint="default"/>
      </w:rPr>
    </w:lvl>
    <w:lvl w:ilvl="8">
      <w:start w:val="1"/>
      <w:numFmt w:val="decimal"/>
      <w:isLgl/>
      <w:lvlText w:val="%1.%2.%3.%4.%5.%6.%7.%8.%9"/>
      <w:lvlJc w:val="left"/>
      <w:pPr>
        <w:ind w:left="11880" w:hanging="1440"/>
      </w:pPr>
      <w:rPr>
        <w:rFonts w:hint="default"/>
      </w:rPr>
    </w:lvl>
  </w:abstractNum>
  <w:abstractNum w:abstractNumId="47" w15:restartNumberingAfterBreak="0">
    <w:nsid w:val="7E8E716E"/>
    <w:multiLevelType w:val="hybridMultilevel"/>
    <w:tmpl w:val="D4CE95F4"/>
    <w:lvl w:ilvl="0" w:tplc="2106452E">
      <w:start w:val="1"/>
      <w:numFmt w:val="decimal"/>
      <w:lvlText w:val="%1."/>
      <w:lvlJc w:val="left"/>
      <w:pPr>
        <w:ind w:left="6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8C8A10C">
      <w:start w:val="1"/>
      <w:numFmt w:val="lowerLetter"/>
      <w:lvlText w:val="%2"/>
      <w:lvlJc w:val="left"/>
      <w:pPr>
        <w:ind w:left="14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EC49122">
      <w:start w:val="1"/>
      <w:numFmt w:val="lowerRoman"/>
      <w:lvlText w:val="%3"/>
      <w:lvlJc w:val="left"/>
      <w:pPr>
        <w:ind w:left="21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9400B2C">
      <w:start w:val="1"/>
      <w:numFmt w:val="decimal"/>
      <w:lvlText w:val="%4"/>
      <w:lvlJc w:val="left"/>
      <w:pPr>
        <w:ind w:left="28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CC68802">
      <w:start w:val="1"/>
      <w:numFmt w:val="lowerLetter"/>
      <w:lvlText w:val="%5"/>
      <w:lvlJc w:val="left"/>
      <w:pPr>
        <w:ind w:left="35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510D502">
      <w:start w:val="1"/>
      <w:numFmt w:val="lowerRoman"/>
      <w:lvlText w:val="%6"/>
      <w:lvlJc w:val="left"/>
      <w:pPr>
        <w:ind w:left="43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422611A">
      <w:start w:val="1"/>
      <w:numFmt w:val="decimal"/>
      <w:lvlText w:val="%7"/>
      <w:lvlJc w:val="left"/>
      <w:pPr>
        <w:ind w:left="50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CDA920C">
      <w:start w:val="1"/>
      <w:numFmt w:val="lowerLetter"/>
      <w:lvlText w:val="%8"/>
      <w:lvlJc w:val="left"/>
      <w:pPr>
        <w:ind w:left="57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F9E625A">
      <w:start w:val="1"/>
      <w:numFmt w:val="lowerRoman"/>
      <w:lvlText w:val="%9"/>
      <w:lvlJc w:val="left"/>
      <w:pPr>
        <w:ind w:left="64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EFA1B1A"/>
    <w:multiLevelType w:val="multilevel"/>
    <w:tmpl w:val="E36EAC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1"/>
  </w:num>
  <w:num w:numId="3">
    <w:abstractNumId w:val="19"/>
  </w:num>
  <w:num w:numId="4">
    <w:abstractNumId w:val="33"/>
  </w:num>
  <w:num w:numId="5">
    <w:abstractNumId w:val="16"/>
  </w:num>
  <w:num w:numId="6">
    <w:abstractNumId w:val="10"/>
  </w:num>
  <w:num w:numId="7">
    <w:abstractNumId w:val="1"/>
  </w:num>
  <w:num w:numId="8">
    <w:abstractNumId w:val="30"/>
  </w:num>
  <w:num w:numId="9">
    <w:abstractNumId w:val="0"/>
  </w:num>
  <w:num w:numId="10">
    <w:abstractNumId w:val="23"/>
  </w:num>
  <w:num w:numId="11">
    <w:abstractNumId w:val="8"/>
  </w:num>
  <w:num w:numId="12">
    <w:abstractNumId w:val="24"/>
  </w:num>
  <w:num w:numId="13">
    <w:abstractNumId w:val="6"/>
  </w:num>
  <w:num w:numId="14">
    <w:abstractNumId w:val="43"/>
  </w:num>
  <w:num w:numId="15">
    <w:abstractNumId w:val="3"/>
  </w:num>
  <w:num w:numId="16">
    <w:abstractNumId w:val="47"/>
  </w:num>
  <w:num w:numId="17">
    <w:abstractNumId w:val="29"/>
  </w:num>
  <w:num w:numId="18">
    <w:abstractNumId w:val="13"/>
  </w:num>
  <w:num w:numId="19">
    <w:abstractNumId w:val="36"/>
  </w:num>
  <w:num w:numId="20">
    <w:abstractNumId w:val="44"/>
  </w:num>
  <w:num w:numId="21">
    <w:abstractNumId w:val="4"/>
  </w:num>
  <w:num w:numId="22">
    <w:abstractNumId w:val="28"/>
  </w:num>
  <w:num w:numId="23">
    <w:abstractNumId w:val="48"/>
  </w:num>
  <w:num w:numId="24">
    <w:abstractNumId w:val="26"/>
  </w:num>
  <w:num w:numId="25">
    <w:abstractNumId w:val="20"/>
  </w:num>
  <w:num w:numId="26">
    <w:abstractNumId w:val="27"/>
  </w:num>
  <w:num w:numId="27">
    <w:abstractNumId w:val="46"/>
  </w:num>
  <w:num w:numId="28">
    <w:abstractNumId w:val="11"/>
  </w:num>
  <w:num w:numId="29">
    <w:abstractNumId w:val="12"/>
  </w:num>
  <w:num w:numId="30">
    <w:abstractNumId w:val="9"/>
  </w:num>
  <w:num w:numId="31">
    <w:abstractNumId w:val="34"/>
  </w:num>
  <w:num w:numId="32">
    <w:abstractNumId w:val="37"/>
  </w:num>
  <w:num w:numId="33">
    <w:abstractNumId w:val="17"/>
  </w:num>
  <w:num w:numId="34">
    <w:abstractNumId w:val="15"/>
  </w:num>
  <w:num w:numId="35">
    <w:abstractNumId w:val="21"/>
  </w:num>
  <w:num w:numId="36">
    <w:abstractNumId w:val="35"/>
  </w:num>
  <w:num w:numId="37">
    <w:abstractNumId w:val="18"/>
  </w:num>
  <w:num w:numId="38">
    <w:abstractNumId w:val="40"/>
  </w:num>
  <w:num w:numId="39">
    <w:abstractNumId w:val="38"/>
  </w:num>
  <w:num w:numId="40">
    <w:abstractNumId w:val="42"/>
  </w:num>
  <w:num w:numId="41">
    <w:abstractNumId w:val="5"/>
  </w:num>
  <w:num w:numId="42">
    <w:abstractNumId w:val="32"/>
  </w:num>
  <w:num w:numId="43">
    <w:abstractNumId w:val="45"/>
  </w:num>
  <w:num w:numId="44">
    <w:abstractNumId w:val="41"/>
  </w:num>
  <w:num w:numId="45">
    <w:abstractNumId w:val="39"/>
  </w:num>
  <w:num w:numId="46">
    <w:abstractNumId w:val="25"/>
  </w:num>
  <w:num w:numId="47">
    <w:abstractNumId w:val="14"/>
  </w:num>
  <w:num w:numId="48">
    <w:abstractNumId w:val="22"/>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5F"/>
    <w:rsid w:val="00092DE6"/>
    <w:rsid w:val="000C2E72"/>
    <w:rsid w:val="001E2D65"/>
    <w:rsid w:val="00207A28"/>
    <w:rsid w:val="00234A44"/>
    <w:rsid w:val="00263040"/>
    <w:rsid w:val="002F1AE8"/>
    <w:rsid w:val="00315704"/>
    <w:rsid w:val="0033324C"/>
    <w:rsid w:val="003D7F69"/>
    <w:rsid w:val="003E3DE4"/>
    <w:rsid w:val="004100D1"/>
    <w:rsid w:val="00451AC3"/>
    <w:rsid w:val="00457CB2"/>
    <w:rsid w:val="004A2FD5"/>
    <w:rsid w:val="004A4310"/>
    <w:rsid w:val="005920A9"/>
    <w:rsid w:val="005E3B62"/>
    <w:rsid w:val="006704E3"/>
    <w:rsid w:val="006B2708"/>
    <w:rsid w:val="00711691"/>
    <w:rsid w:val="007A2B37"/>
    <w:rsid w:val="007B6106"/>
    <w:rsid w:val="007C6356"/>
    <w:rsid w:val="0081429D"/>
    <w:rsid w:val="008A1413"/>
    <w:rsid w:val="008B6174"/>
    <w:rsid w:val="00900719"/>
    <w:rsid w:val="009079F3"/>
    <w:rsid w:val="00931622"/>
    <w:rsid w:val="00947048"/>
    <w:rsid w:val="00962C9A"/>
    <w:rsid w:val="009653AD"/>
    <w:rsid w:val="009679ED"/>
    <w:rsid w:val="00A159C7"/>
    <w:rsid w:val="00A25F38"/>
    <w:rsid w:val="00A40465"/>
    <w:rsid w:val="00AA171E"/>
    <w:rsid w:val="00AB0D72"/>
    <w:rsid w:val="00B651AA"/>
    <w:rsid w:val="00BF2732"/>
    <w:rsid w:val="00C10CEE"/>
    <w:rsid w:val="00C4408F"/>
    <w:rsid w:val="00C615D6"/>
    <w:rsid w:val="00C71D30"/>
    <w:rsid w:val="00C843B4"/>
    <w:rsid w:val="00C91B4D"/>
    <w:rsid w:val="00CC0E96"/>
    <w:rsid w:val="00CE4AFE"/>
    <w:rsid w:val="00D11DDA"/>
    <w:rsid w:val="00D45343"/>
    <w:rsid w:val="00D67EF1"/>
    <w:rsid w:val="00DE1379"/>
    <w:rsid w:val="00DE7819"/>
    <w:rsid w:val="00DF28CA"/>
    <w:rsid w:val="00E82915"/>
    <w:rsid w:val="00EC5179"/>
    <w:rsid w:val="00F17DF8"/>
    <w:rsid w:val="00F31C71"/>
    <w:rsid w:val="00F7386D"/>
    <w:rsid w:val="00F76B6A"/>
    <w:rsid w:val="00FC635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7A28149F-98B6-44BA-B772-99C1C9FD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FC635F"/>
    <w:pPr>
      <w:keepNext/>
      <w:keepLines/>
      <w:spacing w:after="273"/>
      <w:ind w:left="1640" w:hanging="10"/>
      <w:outlineLvl w:val="0"/>
    </w:pPr>
    <w:rPr>
      <w:rFonts w:ascii="Times New Roman" w:eastAsia="Times New Roman" w:hAnsi="Times New Roman" w:cs="Times New Roman"/>
      <w:color w:val="000000"/>
      <w:sz w:val="21"/>
      <w:lang w:eastAsia="ca-ES"/>
    </w:rPr>
  </w:style>
  <w:style w:type="paragraph" w:styleId="Ttulo2">
    <w:name w:val="heading 2"/>
    <w:basedOn w:val="Normal"/>
    <w:next w:val="Normal"/>
    <w:link w:val="Ttulo2Car"/>
    <w:uiPriority w:val="9"/>
    <w:semiHidden/>
    <w:unhideWhenUsed/>
    <w:qFormat/>
    <w:rsid w:val="008142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635F"/>
    <w:rPr>
      <w:rFonts w:ascii="Times New Roman" w:eastAsia="Times New Roman" w:hAnsi="Times New Roman" w:cs="Times New Roman"/>
      <w:color w:val="000000"/>
      <w:sz w:val="21"/>
      <w:lang w:eastAsia="ca-ES"/>
    </w:rPr>
  </w:style>
  <w:style w:type="paragraph" w:styleId="Prrafodelista">
    <w:name w:val="List Paragraph"/>
    <w:basedOn w:val="Normal"/>
    <w:uiPriority w:val="34"/>
    <w:qFormat/>
    <w:rsid w:val="007B6106"/>
    <w:pPr>
      <w:ind w:left="720"/>
      <w:contextualSpacing/>
    </w:pPr>
  </w:style>
  <w:style w:type="character" w:styleId="Hipervnculo">
    <w:name w:val="Hyperlink"/>
    <w:basedOn w:val="Fuentedeprrafopredeter"/>
    <w:uiPriority w:val="99"/>
    <w:unhideWhenUsed/>
    <w:rsid w:val="005920A9"/>
    <w:rPr>
      <w:color w:val="0563C1" w:themeColor="hyperlink"/>
      <w:u w:val="single"/>
    </w:rPr>
  </w:style>
  <w:style w:type="character" w:customStyle="1" w:styleId="Ttulo2Car">
    <w:name w:val="Título 2 Car"/>
    <w:basedOn w:val="Fuentedeprrafopredeter"/>
    <w:link w:val="Ttulo2"/>
    <w:uiPriority w:val="9"/>
    <w:semiHidden/>
    <w:rsid w:val="0081429D"/>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814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A2B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74B0-C951-46C3-A815-5FDF6D9C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2853</Words>
  <Characters>16267</Characters>
  <Application>Microsoft Office Word</Application>
  <DocSecurity>0</DocSecurity>
  <Lines>135</Lines>
  <Paragraphs>38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Rodriguez, Azucena</dc:creator>
  <cp:keywords/>
  <dc:description/>
  <cp:lastModifiedBy>Comas Padros, Mati</cp:lastModifiedBy>
  <cp:revision>3</cp:revision>
  <dcterms:created xsi:type="dcterms:W3CDTF">2024-04-17T07:45:00Z</dcterms:created>
  <dcterms:modified xsi:type="dcterms:W3CDTF">2024-04-17T07:52:00Z</dcterms:modified>
</cp:coreProperties>
</file>